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74672B" w:rsidP="0074672B">
      <w:pPr>
        <w:pStyle w:val="NoSpacing"/>
        <w:jc w:val="center"/>
        <w:rPr>
          <w:b/>
          <w:sz w:val="24"/>
          <w:szCs w:val="24"/>
        </w:rPr>
      </w:pPr>
      <w:r w:rsidRPr="0074672B">
        <w:rPr>
          <w:b/>
          <w:sz w:val="24"/>
          <w:szCs w:val="24"/>
        </w:rPr>
        <w:t>Comité organisateur/ coordonnateur du 250</w:t>
      </w:r>
      <w:r w:rsidRPr="0074672B">
        <w:rPr>
          <w:b/>
          <w:sz w:val="24"/>
          <w:szCs w:val="24"/>
          <w:vertAlign w:val="superscript"/>
        </w:rPr>
        <w:t>e</w:t>
      </w:r>
    </w:p>
    <w:p w:rsidR="0074672B" w:rsidRPr="00133902" w:rsidRDefault="0074672B" w:rsidP="0074672B">
      <w:pPr>
        <w:pStyle w:val="NoSpacing"/>
        <w:jc w:val="center"/>
        <w:rPr>
          <w:b/>
          <w:sz w:val="24"/>
          <w:szCs w:val="24"/>
        </w:rPr>
      </w:pPr>
      <w:r w:rsidRPr="00133902">
        <w:rPr>
          <w:b/>
          <w:sz w:val="24"/>
          <w:szCs w:val="24"/>
        </w:rPr>
        <w:t>Salle du conseil municipal</w:t>
      </w:r>
    </w:p>
    <w:p w:rsidR="0074672B" w:rsidRPr="00133902" w:rsidRDefault="0074672B" w:rsidP="0074672B">
      <w:pPr>
        <w:pStyle w:val="NoSpacing"/>
        <w:jc w:val="center"/>
        <w:rPr>
          <w:b/>
          <w:sz w:val="24"/>
          <w:szCs w:val="24"/>
        </w:rPr>
      </w:pPr>
      <w:r w:rsidRPr="00133902">
        <w:rPr>
          <w:b/>
          <w:sz w:val="24"/>
          <w:szCs w:val="24"/>
        </w:rPr>
        <w:t>5 mai 2015 – 18h30</w:t>
      </w:r>
    </w:p>
    <w:p w:rsidR="0074672B" w:rsidRDefault="0074672B" w:rsidP="0074672B">
      <w:pPr>
        <w:pStyle w:val="NoSpacing"/>
        <w:rPr>
          <w:sz w:val="24"/>
          <w:szCs w:val="24"/>
        </w:rPr>
      </w:pPr>
    </w:p>
    <w:p w:rsidR="0074672B" w:rsidRPr="00133902" w:rsidRDefault="0074672B" w:rsidP="0074672B">
      <w:pPr>
        <w:pStyle w:val="NoSpacing"/>
        <w:numPr>
          <w:ilvl w:val="0"/>
          <w:numId w:val="1"/>
        </w:numPr>
        <w:rPr>
          <w:b/>
          <w:sz w:val="24"/>
          <w:szCs w:val="24"/>
        </w:rPr>
      </w:pPr>
      <w:r w:rsidRPr="00133902">
        <w:rPr>
          <w:b/>
          <w:sz w:val="24"/>
          <w:szCs w:val="24"/>
        </w:rPr>
        <w:t>Mot de bienvenue</w:t>
      </w:r>
    </w:p>
    <w:p w:rsidR="00F005A5" w:rsidRDefault="0074672B" w:rsidP="0074672B">
      <w:pPr>
        <w:pStyle w:val="NoSpacing"/>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F005A5">
        <w:rPr>
          <w:sz w:val="24"/>
          <w:szCs w:val="24"/>
        </w:rPr>
        <w:t>.</w:t>
      </w:r>
    </w:p>
    <w:p w:rsidR="0074672B" w:rsidRDefault="0074672B" w:rsidP="0074672B">
      <w:pPr>
        <w:pStyle w:val="NoSpacing"/>
        <w:rPr>
          <w:sz w:val="24"/>
          <w:szCs w:val="24"/>
        </w:rPr>
      </w:pPr>
      <w:r>
        <w:rPr>
          <w:sz w:val="24"/>
          <w:szCs w:val="24"/>
        </w:rPr>
        <w:t xml:space="preserve"> </w:t>
      </w:r>
    </w:p>
    <w:p w:rsidR="0074672B" w:rsidRPr="00133902" w:rsidRDefault="0074672B" w:rsidP="0074672B">
      <w:pPr>
        <w:pStyle w:val="NoSpacing"/>
        <w:numPr>
          <w:ilvl w:val="0"/>
          <w:numId w:val="1"/>
        </w:numPr>
        <w:rPr>
          <w:b/>
          <w:sz w:val="24"/>
          <w:szCs w:val="24"/>
        </w:rPr>
      </w:pPr>
      <w:r w:rsidRPr="00133902">
        <w:rPr>
          <w:b/>
          <w:sz w:val="24"/>
          <w:szCs w:val="24"/>
        </w:rPr>
        <w:t>Prise des présences</w:t>
      </w:r>
    </w:p>
    <w:p w:rsidR="00F005A5" w:rsidRDefault="0074672B" w:rsidP="0074672B">
      <w:pPr>
        <w:pStyle w:val="NoSpacing"/>
        <w:rPr>
          <w:sz w:val="24"/>
          <w:szCs w:val="24"/>
        </w:rPr>
      </w:pPr>
      <w:r>
        <w:rPr>
          <w:sz w:val="24"/>
          <w:szCs w:val="24"/>
        </w:rPr>
        <w:t xml:space="preserve">Présents : </w:t>
      </w:r>
      <w:r w:rsidR="00F005A5">
        <w:rPr>
          <w:sz w:val="24"/>
          <w:szCs w:val="24"/>
        </w:rPr>
        <w:t>Jean Gauvin</w:t>
      </w:r>
    </w:p>
    <w:p w:rsidR="0074672B" w:rsidRDefault="00F005A5" w:rsidP="00F005A5">
      <w:pPr>
        <w:pStyle w:val="NoSpacing"/>
        <w:ind w:firstLine="708"/>
        <w:rPr>
          <w:sz w:val="24"/>
          <w:szCs w:val="24"/>
        </w:rPr>
      </w:pPr>
      <w:r>
        <w:rPr>
          <w:sz w:val="24"/>
          <w:szCs w:val="24"/>
        </w:rPr>
        <w:t xml:space="preserve">      </w:t>
      </w:r>
      <w:r w:rsidR="0074672B">
        <w:rPr>
          <w:sz w:val="24"/>
          <w:szCs w:val="24"/>
        </w:rPr>
        <w:t>Sylvie Desroches</w:t>
      </w:r>
    </w:p>
    <w:p w:rsidR="0074672B" w:rsidRDefault="0074672B" w:rsidP="0074672B">
      <w:pPr>
        <w:pStyle w:val="NoSpacing"/>
        <w:rPr>
          <w:sz w:val="24"/>
          <w:szCs w:val="24"/>
        </w:rPr>
      </w:pPr>
      <w:r>
        <w:rPr>
          <w:sz w:val="24"/>
          <w:szCs w:val="24"/>
        </w:rPr>
        <w:tab/>
        <w:t xml:space="preserve">      </w:t>
      </w:r>
      <w:proofErr w:type="spellStart"/>
      <w:r>
        <w:rPr>
          <w:sz w:val="24"/>
          <w:szCs w:val="24"/>
        </w:rPr>
        <w:t>Rhéal</w:t>
      </w:r>
      <w:proofErr w:type="spellEnd"/>
      <w:r>
        <w:rPr>
          <w:sz w:val="24"/>
          <w:szCs w:val="24"/>
        </w:rPr>
        <w:t xml:space="preserve"> Gallant</w:t>
      </w:r>
    </w:p>
    <w:p w:rsidR="0074672B" w:rsidRDefault="0074672B" w:rsidP="0074672B">
      <w:pPr>
        <w:pStyle w:val="NoSpacing"/>
        <w:rPr>
          <w:sz w:val="24"/>
          <w:szCs w:val="24"/>
        </w:rPr>
      </w:pPr>
      <w:r>
        <w:rPr>
          <w:sz w:val="24"/>
          <w:szCs w:val="24"/>
        </w:rPr>
        <w:tab/>
        <w:t xml:space="preserve">      Marcel Goguen</w:t>
      </w:r>
    </w:p>
    <w:p w:rsidR="0074672B" w:rsidRDefault="0074672B" w:rsidP="0074672B">
      <w:pPr>
        <w:pStyle w:val="NoSpacing"/>
        <w:rPr>
          <w:sz w:val="24"/>
          <w:szCs w:val="24"/>
        </w:rPr>
      </w:pPr>
      <w:r>
        <w:rPr>
          <w:sz w:val="24"/>
          <w:szCs w:val="24"/>
        </w:rPr>
        <w:tab/>
        <w:t xml:space="preserve">      Marc Picard</w:t>
      </w:r>
    </w:p>
    <w:p w:rsidR="0074672B" w:rsidRDefault="0074672B" w:rsidP="0074672B">
      <w:pPr>
        <w:pStyle w:val="NoSpacing"/>
        <w:rPr>
          <w:sz w:val="24"/>
          <w:szCs w:val="24"/>
        </w:rPr>
      </w:pPr>
      <w:r>
        <w:rPr>
          <w:sz w:val="24"/>
          <w:szCs w:val="24"/>
        </w:rPr>
        <w:tab/>
        <w:t xml:space="preserve">      Jean-Pierre Desmarais</w:t>
      </w:r>
    </w:p>
    <w:p w:rsidR="0074672B" w:rsidRDefault="0074672B" w:rsidP="0074672B">
      <w:pPr>
        <w:pStyle w:val="NoSpacing"/>
        <w:rPr>
          <w:sz w:val="24"/>
          <w:szCs w:val="24"/>
        </w:rPr>
      </w:pPr>
      <w:r>
        <w:rPr>
          <w:sz w:val="24"/>
          <w:szCs w:val="24"/>
        </w:rPr>
        <w:tab/>
        <w:t xml:space="preserve">      Marcelle Paulin</w:t>
      </w:r>
    </w:p>
    <w:p w:rsidR="0074672B" w:rsidRDefault="0074672B" w:rsidP="0074672B">
      <w:pPr>
        <w:pStyle w:val="NoSpacing"/>
        <w:rPr>
          <w:sz w:val="24"/>
          <w:szCs w:val="24"/>
        </w:rPr>
      </w:pPr>
      <w:r>
        <w:rPr>
          <w:sz w:val="24"/>
          <w:szCs w:val="24"/>
        </w:rPr>
        <w:t>Absent : aucun</w:t>
      </w:r>
    </w:p>
    <w:p w:rsidR="0074672B" w:rsidRDefault="0074672B" w:rsidP="0074672B">
      <w:pPr>
        <w:pStyle w:val="NoSpacing"/>
        <w:rPr>
          <w:sz w:val="24"/>
          <w:szCs w:val="24"/>
        </w:rPr>
      </w:pPr>
    </w:p>
    <w:p w:rsidR="0074672B" w:rsidRPr="00133902" w:rsidRDefault="0074672B" w:rsidP="0074672B">
      <w:pPr>
        <w:pStyle w:val="NoSpacing"/>
        <w:numPr>
          <w:ilvl w:val="0"/>
          <w:numId w:val="1"/>
        </w:numPr>
        <w:rPr>
          <w:b/>
          <w:sz w:val="24"/>
          <w:szCs w:val="24"/>
        </w:rPr>
      </w:pPr>
      <w:r w:rsidRPr="00133902">
        <w:rPr>
          <w:b/>
          <w:sz w:val="24"/>
          <w:szCs w:val="24"/>
        </w:rPr>
        <w:t>Adoption de l’ordre du jour</w:t>
      </w:r>
    </w:p>
    <w:p w:rsidR="0074672B" w:rsidRDefault="0074672B" w:rsidP="0074672B">
      <w:pPr>
        <w:pStyle w:val="NoSpacing"/>
        <w:rPr>
          <w:sz w:val="24"/>
          <w:szCs w:val="24"/>
        </w:rPr>
      </w:pPr>
    </w:p>
    <w:p w:rsidR="0074672B" w:rsidRPr="0074672B" w:rsidRDefault="00133902" w:rsidP="0074672B">
      <w:pPr>
        <w:pStyle w:val="NoSpacing"/>
        <w:rPr>
          <w:sz w:val="24"/>
          <w:szCs w:val="24"/>
          <w:u w:val="single"/>
        </w:rPr>
      </w:pPr>
      <w:r>
        <w:rPr>
          <w:sz w:val="24"/>
          <w:szCs w:val="24"/>
          <w:u w:val="single"/>
        </w:rPr>
        <w:t>2015-006</w:t>
      </w:r>
    </w:p>
    <w:p w:rsidR="0074672B" w:rsidRDefault="0074672B" w:rsidP="0074672B">
      <w:pPr>
        <w:pStyle w:val="NoSpacing"/>
        <w:rPr>
          <w:sz w:val="24"/>
          <w:szCs w:val="24"/>
        </w:rPr>
      </w:pPr>
      <w:r>
        <w:rPr>
          <w:sz w:val="24"/>
          <w:szCs w:val="24"/>
        </w:rPr>
        <w:t xml:space="preserve">Il est proposé par Sylvie Desroches et appuyé par Marc Picard que l’ordre du jour soit </w:t>
      </w:r>
      <w:r w:rsidR="00F005A5">
        <w:rPr>
          <w:sz w:val="24"/>
          <w:szCs w:val="24"/>
        </w:rPr>
        <w:t xml:space="preserve">adopté </w:t>
      </w:r>
      <w:r w:rsidR="0077702E">
        <w:rPr>
          <w:sz w:val="24"/>
          <w:szCs w:val="24"/>
        </w:rPr>
        <w:t xml:space="preserve">avec ajout </w:t>
      </w:r>
      <w:r w:rsidR="00612C60">
        <w:rPr>
          <w:sz w:val="24"/>
          <w:szCs w:val="24"/>
        </w:rPr>
        <w:t>au point</w:t>
      </w:r>
      <w:r w:rsidR="0077702E">
        <w:rPr>
          <w:sz w:val="24"/>
          <w:szCs w:val="24"/>
        </w:rPr>
        <w:t xml:space="preserve"> 10. Autres : Info 1</w:t>
      </w:r>
      <w:r w:rsidR="0077702E" w:rsidRPr="0077702E">
        <w:rPr>
          <w:sz w:val="24"/>
          <w:szCs w:val="24"/>
          <w:vertAlign w:val="superscript"/>
        </w:rPr>
        <w:t>er</w:t>
      </w:r>
      <w:r w:rsidR="0077702E">
        <w:rPr>
          <w:sz w:val="24"/>
          <w:szCs w:val="24"/>
        </w:rPr>
        <w:t xml:space="preserve"> bazar</w:t>
      </w:r>
      <w:r w:rsidR="00F005A5">
        <w:rPr>
          <w:sz w:val="24"/>
          <w:szCs w:val="24"/>
        </w:rPr>
        <w:t>.</w:t>
      </w:r>
    </w:p>
    <w:p w:rsidR="00F005A5" w:rsidRDefault="00F005A5" w:rsidP="0074672B">
      <w:pPr>
        <w:pStyle w:val="NoSpacing"/>
        <w:rPr>
          <w:sz w:val="24"/>
          <w:szCs w:val="24"/>
        </w:rPr>
      </w:pPr>
    </w:p>
    <w:p w:rsidR="00F005A5" w:rsidRDefault="00F005A5" w:rsidP="0074672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F005A5" w:rsidRDefault="00F005A5" w:rsidP="0074672B">
      <w:pPr>
        <w:pStyle w:val="NoSpacing"/>
        <w:rPr>
          <w:sz w:val="24"/>
          <w:szCs w:val="24"/>
        </w:rPr>
      </w:pPr>
    </w:p>
    <w:p w:rsidR="0077702E" w:rsidRPr="00133902" w:rsidRDefault="0077702E" w:rsidP="0074672B">
      <w:pPr>
        <w:pStyle w:val="NoSpacing"/>
        <w:numPr>
          <w:ilvl w:val="0"/>
          <w:numId w:val="1"/>
        </w:numPr>
        <w:rPr>
          <w:b/>
          <w:sz w:val="24"/>
          <w:szCs w:val="24"/>
        </w:rPr>
      </w:pPr>
      <w:r w:rsidRPr="00133902">
        <w:rPr>
          <w:b/>
          <w:sz w:val="24"/>
          <w:szCs w:val="24"/>
        </w:rPr>
        <w:t>Adoption du procès-verbal du 21 avril 2015</w:t>
      </w:r>
    </w:p>
    <w:p w:rsidR="0077702E" w:rsidRDefault="0077702E" w:rsidP="0077702E">
      <w:pPr>
        <w:pStyle w:val="NoSpacing"/>
        <w:rPr>
          <w:sz w:val="24"/>
          <w:szCs w:val="24"/>
        </w:rPr>
      </w:pPr>
    </w:p>
    <w:p w:rsidR="0077702E" w:rsidRPr="0074672B" w:rsidRDefault="0077702E" w:rsidP="0077702E">
      <w:pPr>
        <w:pStyle w:val="NoSpacing"/>
        <w:rPr>
          <w:sz w:val="24"/>
          <w:szCs w:val="24"/>
          <w:u w:val="single"/>
        </w:rPr>
      </w:pPr>
      <w:r w:rsidRPr="0074672B">
        <w:rPr>
          <w:sz w:val="24"/>
          <w:szCs w:val="24"/>
          <w:u w:val="single"/>
        </w:rPr>
        <w:t>2015-</w:t>
      </w:r>
      <w:r w:rsidR="00133902">
        <w:rPr>
          <w:sz w:val="24"/>
          <w:szCs w:val="24"/>
          <w:u w:val="single"/>
        </w:rPr>
        <w:t>007</w:t>
      </w:r>
    </w:p>
    <w:p w:rsidR="0077702E" w:rsidRDefault="0077702E" w:rsidP="0077702E">
      <w:pPr>
        <w:pStyle w:val="NoSpacing"/>
        <w:rPr>
          <w:sz w:val="24"/>
          <w:szCs w:val="24"/>
        </w:rPr>
      </w:pPr>
      <w:r>
        <w:rPr>
          <w:sz w:val="24"/>
          <w:szCs w:val="24"/>
        </w:rPr>
        <w:t xml:space="preserve">Il est proposé par Marcel Goguen et appuyé par Marc Picard que le procès-verbal du 21 avril 2015 </w:t>
      </w:r>
      <w:r w:rsidR="00612C60">
        <w:rPr>
          <w:sz w:val="24"/>
          <w:szCs w:val="24"/>
        </w:rPr>
        <w:t>soit</w:t>
      </w:r>
      <w:r>
        <w:rPr>
          <w:sz w:val="24"/>
          <w:szCs w:val="24"/>
        </w:rPr>
        <w:t xml:space="preserve"> adopté tel que présenté.</w:t>
      </w:r>
    </w:p>
    <w:p w:rsidR="0077702E" w:rsidRDefault="0077702E" w:rsidP="0077702E">
      <w:pPr>
        <w:pStyle w:val="NoSpacing"/>
        <w:rPr>
          <w:sz w:val="24"/>
          <w:szCs w:val="24"/>
        </w:rPr>
      </w:pPr>
    </w:p>
    <w:p w:rsidR="0077702E" w:rsidRDefault="0077702E" w:rsidP="0077702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77702E" w:rsidRDefault="0077702E" w:rsidP="0077702E">
      <w:pPr>
        <w:pStyle w:val="NoSpacing"/>
        <w:rPr>
          <w:sz w:val="24"/>
          <w:szCs w:val="24"/>
        </w:rPr>
      </w:pPr>
    </w:p>
    <w:p w:rsidR="00F005A5" w:rsidRPr="00133902" w:rsidRDefault="00F005A5" w:rsidP="0074672B">
      <w:pPr>
        <w:pStyle w:val="NoSpacing"/>
        <w:numPr>
          <w:ilvl w:val="0"/>
          <w:numId w:val="1"/>
        </w:numPr>
        <w:rPr>
          <w:b/>
          <w:sz w:val="24"/>
          <w:szCs w:val="24"/>
        </w:rPr>
      </w:pPr>
      <w:r w:rsidRPr="00133902">
        <w:rPr>
          <w:b/>
          <w:sz w:val="24"/>
          <w:szCs w:val="24"/>
        </w:rPr>
        <w:t>Choix d’un vice-président, d’un secrétaire et d’un trésorier</w:t>
      </w:r>
    </w:p>
    <w:p w:rsidR="00F005A5" w:rsidRDefault="00F005A5" w:rsidP="00F005A5">
      <w:pPr>
        <w:pStyle w:val="NoSpacing"/>
        <w:rPr>
          <w:sz w:val="24"/>
          <w:szCs w:val="24"/>
        </w:rPr>
      </w:pPr>
    </w:p>
    <w:p w:rsidR="00F005A5" w:rsidRPr="0074672B" w:rsidRDefault="00F005A5" w:rsidP="00F005A5">
      <w:pPr>
        <w:pStyle w:val="NoSpacing"/>
        <w:rPr>
          <w:sz w:val="24"/>
          <w:szCs w:val="24"/>
          <w:u w:val="single"/>
        </w:rPr>
      </w:pPr>
      <w:r>
        <w:rPr>
          <w:sz w:val="24"/>
          <w:szCs w:val="24"/>
        </w:rPr>
        <w:t xml:space="preserve"> </w:t>
      </w:r>
      <w:r w:rsidRPr="0074672B">
        <w:rPr>
          <w:sz w:val="24"/>
          <w:szCs w:val="24"/>
          <w:u w:val="single"/>
        </w:rPr>
        <w:t>2015-</w:t>
      </w:r>
      <w:r w:rsidR="00133902">
        <w:rPr>
          <w:sz w:val="24"/>
          <w:szCs w:val="24"/>
          <w:u w:val="single"/>
        </w:rPr>
        <w:t>008</w:t>
      </w:r>
    </w:p>
    <w:p w:rsidR="00F005A5" w:rsidRDefault="00F005A5" w:rsidP="00F005A5">
      <w:pPr>
        <w:pStyle w:val="NoSpacing"/>
        <w:rPr>
          <w:sz w:val="24"/>
          <w:szCs w:val="24"/>
        </w:rPr>
      </w:pPr>
      <w:r>
        <w:rPr>
          <w:sz w:val="24"/>
          <w:szCs w:val="24"/>
        </w:rPr>
        <w:t xml:space="preserve">Il est proposé par Marc Picard et appuyé par Marcel Goguen que </w:t>
      </w:r>
      <w:proofErr w:type="spellStart"/>
      <w:r>
        <w:rPr>
          <w:sz w:val="24"/>
          <w:szCs w:val="24"/>
        </w:rPr>
        <w:t>Rhéal</w:t>
      </w:r>
      <w:proofErr w:type="spellEnd"/>
      <w:r>
        <w:rPr>
          <w:sz w:val="24"/>
          <w:szCs w:val="24"/>
        </w:rPr>
        <w:t xml:space="preserve"> Gallant soit l’officier d’élection  pour les postes de vice-président, de secrétaire et de trésorier.</w:t>
      </w:r>
    </w:p>
    <w:p w:rsidR="00F005A5" w:rsidRDefault="00F005A5" w:rsidP="00F005A5">
      <w:pPr>
        <w:pStyle w:val="NoSpacing"/>
        <w:rPr>
          <w:sz w:val="24"/>
          <w:szCs w:val="24"/>
        </w:rPr>
      </w:pPr>
    </w:p>
    <w:p w:rsidR="00F005A5" w:rsidRDefault="00F005A5" w:rsidP="00F005A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F005A5" w:rsidRDefault="00F005A5" w:rsidP="00F005A5">
      <w:pPr>
        <w:pStyle w:val="NoSpacing"/>
        <w:rPr>
          <w:sz w:val="24"/>
          <w:szCs w:val="24"/>
        </w:rPr>
      </w:pPr>
    </w:p>
    <w:p w:rsidR="00F005A5" w:rsidRDefault="00F005A5" w:rsidP="00F005A5">
      <w:pPr>
        <w:pStyle w:val="NoSpacing"/>
        <w:rPr>
          <w:sz w:val="24"/>
          <w:szCs w:val="24"/>
        </w:rPr>
      </w:pPr>
      <w:proofErr w:type="spellStart"/>
      <w:r>
        <w:rPr>
          <w:sz w:val="24"/>
          <w:szCs w:val="24"/>
        </w:rPr>
        <w:t>Rhéal</w:t>
      </w:r>
      <w:proofErr w:type="spellEnd"/>
      <w:r>
        <w:rPr>
          <w:sz w:val="24"/>
          <w:szCs w:val="24"/>
        </w:rPr>
        <w:t xml:space="preserve"> Gallant préside les nominations pour le poste de vice-président :</w:t>
      </w:r>
    </w:p>
    <w:p w:rsidR="00F005A5" w:rsidRDefault="00F005A5" w:rsidP="00F005A5">
      <w:pPr>
        <w:pStyle w:val="NoSpacing"/>
        <w:rPr>
          <w:sz w:val="24"/>
          <w:szCs w:val="24"/>
        </w:rPr>
      </w:pPr>
      <w:r>
        <w:rPr>
          <w:sz w:val="24"/>
          <w:szCs w:val="24"/>
        </w:rPr>
        <w:t>Marcelle</w:t>
      </w:r>
      <w:r w:rsidR="00CB3F9F">
        <w:rPr>
          <w:sz w:val="24"/>
          <w:szCs w:val="24"/>
        </w:rPr>
        <w:t xml:space="preserve"> Paulin</w:t>
      </w:r>
      <w:r>
        <w:rPr>
          <w:sz w:val="24"/>
          <w:szCs w:val="24"/>
        </w:rPr>
        <w:t xml:space="preserve"> propose Sylvie Desroches</w:t>
      </w:r>
    </w:p>
    <w:p w:rsidR="00CB3F9F" w:rsidRDefault="00CB3F9F" w:rsidP="00F005A5">
      <w:pPr>
        <w:pStyle w:val="NoSpacing"/>
        <w:rPr>
          <w:sz w:val="24"/>
          <w:szCs w:val="24"/>
        </w:rPr>
      </w:pPr>
      <w:r>
        <w:rPr>
          <w:sz w:val="24"/>
          <w:szCs w:val="24"/>
        </w:rPr>
        <w:lastRenderedPageBreak/>
        <w:t xml:space="preserve">Marc Picard propose </w:t>
      </w:r>
      <w:proofErr w:type="spellStart"/>
      <w:r>
        <w:rPr>
          <w:sz w:val="24"/>
          <w:szCs w:val="24"/>
        </w:rPr>
        <w:t>Rhéal</w:t>
      </w:r>
      <w:proofErr w:type="spellEnd"/>
      <w:r>
        <w:rPr>
          <w:sz w:val="24"/>
          <w:szCs w:val="24"/>
        </w:rPr>
        <w:t xml:space="preserve"> Gallant</w:t>
      </w:r>
    </w:p>
    <w:p w:rsidR="00CB3F9F" w:rsidRDefault="00CB3F9F" w:rsidP="00F005A5">
      <w:pPr>
        <w:pStyle w:val="NoSpacing"/>
        <w:rPr>
          <w:sz w:val="24"/>
          <w:szCs w:val="24"/>
        </w:rPr>
      </w:pPr>
      <w:r>
        <w:rPr>
          <w:sz w:val="24"/>
          <w:szCs w:val="24"/>
        </w:rPr>
        <w:t>Sylvie Desroches propose Marcel Goguen</w:t>
      </w:r>
    </w:p>
    <w:p w:rsidR="00CB3F9F" w:rsidRDefault="00CB3F9F" w:rsidP="00F005A5">
      <w:pPr>
        <w:pStyle w:val="NoSpacing"/>
        <w:rPr>
          <w:sz w:val="24"/>
          <w:szCs w:val="24"/>
        </w:rPr>
      </w:pPr>
    </w:p>
    <w:p w:rsidR="00CB3F9F" w:rsidRDefault="00CB3F9F" w:rsidP="00F005A5">
      <w:pPr>
        <w:pStyle w:val="NoSpacing"/>
        <w:rPr>
          <w:sz w:val="24"/>
          <w:szCs w:val="24"/>
        </w:rPr>
      </w:pPr>
      <w:r>
        <w:rPr>
          <w:sz w:val="24"/>
          <w:szCs w:val="24"/>
        </w:rPr>
        <w:t>Les nominations sont fermées. Il y a vote secret. Sylvie Desroches est élue vice-présidente.</w:t>
      </w:r>
    </w:p>
    <w:p w:rsidR="00CB3F9F" w:rsidRDefault="00CB3F9F" w:rsidP="00F005A5">
      <w:pPr>
        <w:pStyle w:val="NoSpacing"/>
        <w:rPr>
          <w:sz w:val="24"/>
          <w:szCs w:val="24"/>
        </w:rPr>
      </w:pPr>
    </w:p>
    <w:p w:rsidR="00CB3F9F" w:rsidRDefault="00CB3F9F" w:rsidP="00F005A5">
      <w:pPr>
        <w:pStyle w:val="NoSpacing"/>
        <w:rPr>
          <w:sz w:val="24"/>
          <w:szCs w:val="24"/>
        </w:rPr>
      </w:pPr>
      <w:r>
        <w:rPr>
          <w:sz w:val="24"/>
          <w:szCs w:val="24"/>
        </w:rPr>
        <w:t>Nomination au poste de secrétaire :</w:t>
      </w:r>
    </w:p>
    <w:p w:rsidR="00CB3F9F" w:rsidRDefault="00CB3F9F" w:rsidP="00F005A5">
      <w:pPr>
        <w:pStyle w:val="NoSpacing"/>
        <w:rPr>
          <w:sz w:val="24"/>
          <w:szCs w:val="24"/>
        </w:rPr>
      </w:pPr>
      <w:r>
        <w:rPr>
          <w:sz w:val="24"/>
          <w:szCs w:val="24"/>
        </w:rPr>
        <w:t>Sylvie Desroches propose Marcelle Paulin</w:t>
      </w:r>
    </w:p>
    <w:p w:rsidR="00CB3F9F" w:rsidRDefault="00CB3F9F" w:rsidP="00F005A5">
      <w:pPr>
        <w:pStyle w:val="NoSpacing"/>
        <w:rPr>
          <w:sz w:val="24"/>
          <w:szCs w:val="24"/>
        </w:rPr>
      </w:pPr>
    </w:p>
    <w:p w:rsidR="00CB3F9F" w:rsidRDefault="00CB3F9F" w:rsidP="00F005A5">
      <w:pPr>
        <w:pStyle w:val="NoSpacing"/>
        <w:rPr>
          <w:sz w:val="24"/>
          <w:szCs w:val="24"/>
        </w:rPr>
      </w:pPr>
      <w:r>
        <w:rPr>
          <w:sz w:val="24"/>
          <w:szCs w:val="24"/>
        </w:rPr>
        <w:t>Les nominations sont fermées. Marcelle est élue par acclamation au poste de secrétaire.</w:t>
      </w:r>
    </w:p>
    <w:p w:rsidR="00CB3F9F" w:rsidRDefault="00CB3F9F" w:rsidP="00F005A5">
      <w:pPr>
        <w:pStyle w:val="NoSpacing"/>
        <w:rPr>
          <w:sz w:val="24"/>
          <w:szCs w:val="24"/>
        </w:rPr>
      </w:pPr>
    </w:p>
    <w:p w:rsidR="00CB3F9F" w:rsidRDefault="00CB3F9F" w:rsidP="00F005A5">
      <w:pPr>
        <w:pStyle w:val="NoSpacing"/>
        <w:rPr>
          <w:sz w:val="24"/>
          <w:szCs w:val="24"/>
        </w:rPr>
      </w:pPr>
      <w:r>
        <w:rPr>
          <w:sz w:val="24"/>
          <w:szCs w:val="24"/>
        </w:rPr>
        <w:t>Nominations pour le poste de trésorier :</w:t>
      </w:r>
    </w:p>
    <w:p w:rsidR="00CB3F9F" w:rsidRDefault="00CB3F9F" w:rsidP="00F005A5">
      <w:pPr>
        <w:pStyle w:val="NoSpacing"/>
        <w:rPr>
          <w:sz w:val="24"/>
          <w:szCs w:val="24"/>
        </w:rPr>
      </w:pPr>
      <w:r>
        <w:rPr>
          <w:sz w:val="24"/>
          <w:szCs w:val="24"/>
        </w:rPr>
        <w:t>Jean-Pierre propose Marcel Goguen</w:t>
      </w:r>
    </w:p>
    <w:p w:rsidR="00CB3F9F" w:rsidRDefault="00CB3F9F" w:rsidP="00F005A5">
      <w:pPr>
        <w:pStyle w:val="NoSpacing"/>
        <w:rPr>
          <w:sz w:val="24"/>
          <w:szCs w:val="24"/>
        </w:rPr>
      </w:pPr>
      <w:r>
        <w:rPr>
          <w:sz w:val="24"/>
          <w:szCs w:val="24"/>
        </w:rPr>
        <w:t>Marc Picard propose Jean-Pierre Desmarais</w:t>
      </w:r>
    </w:p>
    <w:p w:rsidR="00CB3F9F" w:rsidRDefault="00CB3F9F" w:rsidP="00F005A5">
      <w:pPr>
        <w:pStyle w:val="NoSpacing"/>
        <w:rPr>
          <w:sz w:val="24"/>
          <w:szCs w:val="24"/>
        </w:rPr>
      </w:pPr>
      <w:r>
        <w:rPr>
          <w:sz w:val="24"/>
          <w:szCs w:val="24"/>
        </w:rPr>
        <w:t>Jean Gauvin propose Marc Picard</w:t>
      </w:r>
    </w:p>
    <w:p w:rsidR="00CB3F9F" w:rsidRDefault="00CB3F9F" w:rsidP="00F005A5">
      <w:pPr>
        <w:pStyle w:val="NoSpacing"/>
        <w:rPr>
          <w:sz w:val="24"/>
          <w:szCs w:val="24"/>
        </w:rPr>
      </w:pPr>
    </w:p>
    <w:p w:rsidR="00CB3F9F" w:rsidRDefault="00CB3F9F" w:rsidP="00F005A5">
      <w:pPr>
        <w:pStyle w:val="NoSpacing"/>
        <w:rPr>
          <w:sz w:val="24"/>
          <w:szCs w:val="24"/>
        </w:rPr>
      </w:pPr>
      <w:r>
        <w:rPr>
          <w:sz w:val="24"/>
          <w:szCs w:val="24"/>
        </w:rPr>
        <w:t>Les trois déclinent. Marcelle Paulin offre d’aider Marcel Goguen au poste de trésorier. Dans ces conditions, Marcel Goguen accepte et est élu par acclamation.</w:t>
      </w:r>
    </w:p>
    <w:p w:rsidR="00CB3F9F" w:rsidRDefault="00CB3F9F" w:rsidP="00F005A5">
      <w:pPr>
        <w:pStyle w:val="NoSpacing"/>
        <w:rPr>
          <w:sz w:val="24"/>
          <w:szCs w:val="24"/>
        </w:rPr>
      </w:pPr>
    </w:p>
    <w:p w:rsidR="00CB3F9F" w:rsidRPr="0074672B" w:rsidRDefault="00CB3F9F" w:rsidP="00CB3F9F">
      <w:pPr>
        <w:pStyle w:val="NoSpacing"/>
        <w:rPr>
          <w:sz w:val="24"/>
          <w:szCs w:val="24"/>
          <w:u w:val="single"/>
        </w:rPr>
      </w:pPr>
      <w:r w:rsidRPr="0074672B">
        <w:rPr>
          <w:sz w:val="24"/>
          <w:szCs w:val="24"/>
          <w:u w:val="single"/>
        </w:rPr>
        <w:t>2015-</w:t>
      </w:r>
      <w:r w:rsidR="00133902">
        <w:rPr>
          <w:sz w:val="24"/>
          <w:szCs w:val="24"/>
          <w:u w:val="single"/>
        </w:rPr>
        <w:t>009</w:t>
      </w:r>
    </w:p>
    <w:p w:rsidR="00CB3F9F" w:rsidRDefault="00CB3F9F" w:rsidP="00CB3F9F">
      <w:pPr>
        <w:pStyle w:val="NoSpacing"/>
        <w:rPr>
          <w:sz w:val="24"/>
          <w:szCs w:val="24"/>
        </w:rPr>
      </w:pPr>
      <w:r>
        <w:rPr>
          <w:sz w:val="24"/>
          <w:szCs w:val="24"/>
        </w:rPr>
        <w:t>Il est proposé par Marc Picard et appuyé par Marcel Goguen que les nominations soient fermées.</w:t>
      </w:r>
    </w:p>
    <w:p w:rsidR="00CB3F9F" w:rsidRDefault="00CB3F9F" w:rsidP="00CB3F9F">
      <w:pPr>
        <w:pStyle w:val="NoSpacing"/>
        <w:rPr>
          <w:sz w:val="24"/>
          <w:szCs w:val="24"/>
        </w:rPr>
      </w:pPr>
    </w:p>
    <w:p w:rsidR="00CB3F9F" w:rsidRDefault="00CB3F9F" w:rsidP="00CB3F9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77702E" w:rsidRDefault="0077702E" w:rsidP="00CB3F9F">
      <w:pPr>
        <w:pStyle w:val="NoSpacing"/>
        <w:rPr>
          <w:sz w:val="24"/>
          <w:szCs w:val="24"/>
        </w:rPr>
      </w:pPr>
    </w:p>
    <w:p w:rsidR="0077702E" w:rsidRDefault="0077702E" w:rsidP="00CB3F9F">
      <w:pPr>
        <w:pStyle w:val="NoSpacing"/>
        <w:rPr>
          <w:sz w:val="24"/>
          <w:szCs w:val="24"/>
        </w:rPr>
      </w:pPr>
      <w:r>
        <w:rPr>
          <w:sz w:val="24"/>
          <w:szCs w:val="24"/>
        </w:rPr>
        <w:t>Les billets de vote sont passés à la déchiqueteuse par Marcelle Paulin.</w:t>
      </w:r>
    </w:p>
    <w:p w:rsidR="0077702E" w:rsidRDefault="0077702E" w:rsidP="00CB3F9F">
      <w:pPr>
        <w:pStyle w:val="NoSpacing"/>
        <w:rPr>
          <w:sz w:val="24"/>
          <w:szCs w:val="24"/>
        </w:rPr>
      </w:pPr>
    </w:p>
    <w:p w:rsidR="0077702E" w:rsidRPr="00133902" w:rsidRDefault="0077702E" w:rsidP="0077702E">
      <w:pPr>
        <w:pStyle w:val="NoSpacing"/>
        <w:numPr>
          <w:ilvl w:val="0"/>
          <w:numId w:val="1"/>
        </w:numPr>
        <w:rPr>
          <w:b/>
          <w:sz w:val="24"/>
          <w:szCs w:val="24"/>
        </w:rPr>
      </w:pPr>
      <w:r w:rsidRPr="00133902">
        <w:rPr>
          <w:b/>
          <w:sz w:val="24"/>
          <w:szCs w:val="24"/>
        </w:rPr>
        <w:t>Compléter la définition du rôle et du mandat du comité</w:t>
      </w:r>
    </w:p>
    <w:p w:rsidR="000722A6" w:rsidRDefault="000722A6" w:rsidP="000722A6">
      <w:pPr>
        <w:pStyle w:val="NoSpacing"/>
        <w:rPr>
          <w:sz w:val="24"/>
          <w:szCs w:val="24"/>
        </w:rPr>
      </w:pPr>
      <w:r>
        <w:rPr>
          <w:sz w:val="24"/>
          <w:szCs w:val="24"/>
        </w:rPr>
        <w:t>Plusieurs idées sont lancées. Par exemple, l’ouverture officielle ne devrait pas être faite en hiver mais plutôt en été. Il devrait y avoir l’ouverture officielle, ensuite en août la fin de semaine d’activités et dans un autre temps la fermeture.</w:t>
      </w:r>
    </w:p>
    <w:p w:rsidR="000722A6" w:rsidRDefault="000722A6" w:rsidP="000722A6">
      <w:pPr>
        <w:pStyle w:val="NoSpacing"/>
        <w:rPr>
          <w:sz w:val="24"/>
          <w:szCs w:val="24"/>
        </w:rPr>
      </w:pPr>
    </w:p>
    <w:p w:rsidR="000722A6" w:rsidRDefault="000722A6" w:rsidP="000722A6">
      <w:pPr>
        <w:pStyle w:val="NoSpacing"/>
        <w:rPr>
          <w:sz w:val="24"/>
          <w:szCs w:val="24"/>
        </w:rPr>
      </w:pPr>
      <w:r>
        <w:rPr>
          <w:sz w:val="24"/>
          <w:szCs w:val="24"/>
        </w:rPr>
        <w:t>Marcel dit qu’il faudra faire attention de ne pas céduler les activités en même temps que d’autres dans les municipalités environnantes. Marc propose un sondage pour savoir l’opinion des gens sur la manière de fêter le 15 août.</w:t>
      </w:r>
    </w:p>
    <w:p w:rsidR="000722A6" w:rsidRDefault="000722A6" w:rsidP="000722A6">
      <w:pPr>
        <w:pStyle w:val="NoSpacing"/>
        <w:rPr>
          <w:sz w:val="24"/>
          <w:szCs w:val="24"/>
        </w:rPr>
      </w:pPr>
    </w:p>
    <w:p w:rsidR="000722A6" w:rsidRDefault="000722A6" w:rsidP="000722A6">
      <w:pPr>
        <w:pStyle w:val="NoSpacing"/>
        <w:rPr>
          <w:sz w:val="24"/>
          <w:szCs w:val="24"/>
        </w:rPr>
      </w:pPr>
      <w:r>
        <w:rPr>
          <w:sz w:val="24"/>
          <w:szCs w:val="24"/>
        </w:rPr>
        <w:t>Il faut coordonner les temps et lieux des activités du 250</w:t>
      </w:r>
      <w:r w:rsidRPr="000722A6">
        <w:rPr>
          <w:sz w:val="24"/>
          <w:szCs w:val="24"/>
          <w:vertAlign w:val="superscript"/>
        </w:rPr>
        <w:t>e</w:t>
      </w:r>
      <w:r>
        <w:rPr>
          <w:sz w:val="24"/>
          <w:szCs w:val="24"/>
        </w:rPr>
        <w:t xml:space="preserve">. Sylvie considère qu’on veut aller trop creux dans le mandat et qu’on veut trop aller dans les détails. </w:t>
      </w:r>
      <w:proofErr w:type="spellStart"/>
      <w:r>
        <w:rPr>
          <w:sz w:val="24"/>
          <w:szCs w:val="24"/>
        </w:rPr>
        <w:t>Rhéal</w:t>
      </w:r>
      <w:proofErr w:type="spellEnd"/>
      <w:r>
        <w:rPr>
          <w:sz w:val="24"/>
          <w:szCs w:val="24"/>
        </w:rPr>
        <w:t xml:space="preserve"> dit qu’on va quand même progresser ce soir même si on ne finit pas la définition du mandat. Il dit aussi qu’il a un docume</w:t>
      </w:r>
      <w:r w:rsidR="00C35315">
        <w:rPr>
          <w:sz w:val="24"/>
          <w:szCs w:val="24"/>
        </w:rPr>
        <w:t>nt qui date du bazar en 1974 qui contient une liste de bénévoles impliqués. Il pense qu’on peut aller chercher des personnes clés que l’on connait et ainsi faire avancer les choses plus rapidement.</w:t>
      </w:r>
    </w:p>
    <w:p w:rsidR="00C35315" w:rsidRDefault="00C35315" w:rsidP="000722A6">
      <w:pPr>
        <w:pStyle w:val="NoSpacing"/>
        <w:rPr>
          <w:sz w:val="24"/>
          <w:szCs w:val="24"/>
        </w:rPr>
      </w:pPr>
      <w:r>
        <w:rPr>
          <w:sz w:val="24"/>
          <w:szCs w:val="24"/>
        </w:rPr>
        <w:lastRenderedPageBreak/>
        <w:t>Marcel Goguen et Sylvie Desroches sont d’avis que la 1</w:t>
      </w:r>
      <w:r w:rsidRPr="00C35315">
        <w:rPr>
          <w:sz w:val="24"/>
          <w:szCs w:val="24"/>
          <w:vertAlign w:val="superscript"/>
        </w:rPr>
        <w:t>ère</w:t>
      </w:r>
      <w:r>
        <w:rPr>
          <w:sz w:val="24"/>
          <w:szCs w:val="24"/>
        </w:rPr>
        <w:t xml:space="preserve"> tâche du comité est de coordonner les activités qui vont être rattachées – acceptables pour le 250</w:t>
      </w:r>
      <w:r w:rsidRPr="00C35315">
        <w:rPr>
          <w:sz w:val="24"/>
          <w:szCs w:val="24"/>
          <w:vertAlign w:val="superscript"/>
        </w:rPr>
        <w:t>e</w:t>
      </w:r>
      <w:r>
        <w:rPr>
          <w:sz w:val="24"/>
          <w:szCs w:val="24"/>
        </w:rPr>
        <w:t>, quand et où ça se déroulerait, etc.</w:t>
      </w:r>
    </w:p>
    <w:p w:rsidR="00C35315" w:rsidRDefault="00C35315" w:rsidP="000722A6">
      <w:pPr>
        <w:pStyle w:val="NoSpacing"/>
        <w:rPr>
          <w:sz w:val="24"/>
          <w:szCs w:val="24"/>
        </w:rPr>
      </w:pPr>
    </w:p>
    <w:p w:rsidR="00C35315" w:rsidRDefault="00C35315" w:rsidP="000722A6">
      <w:pPr>
        <w:pStyle w:val="NoSpacing"/>
        <w:rPr>
          <w:sz w:val="24"/>
          <w:szCs w:val="24"/>
        </w:rPr>
      </w:pPr>
      <w:r>
        <w:rPr>
          <w:sz w:val="24"/>
          <w:szCs w:val="24"/>
        </w:rPr>
        <w:t>Jean-Pierre pense qu’on ferait un sondage pour savoir quelles activités sont proposées afin d’avoir toutes les options possibles au moment du choix.</w:t>
      </w:r>
    </w:p>
    <w:p w:rsidR="00C35315" w:rsidRDefault="00C35315" w:rsidP="000722A6">
      <w:pPr>
        <w:pStyle w:val="NoSpacing"/>
        <w:rPr>
          <w:sz w:val="24"/>
          <w:szCs w:val="24"/>
        </w:rPr>
      </w:pPr>
    </w:p>
    <w:p w:rsidR="00C35315" w:rsidRDefault="00C35315" w:rsidP="000722A6">
      <w:pPr>
        <w:pStyle w:val="NoSpacing"/>
        <w:rPr>
          <w:sz w:val="24"/>
          <w:szCs w:val="24"/>
        </w:rPr>
      </w:pPr>
      <w:r>
        <w:rPr>
          <w:sz w:val="24"/>
          <w:szCs w:val="24"/>
        </w:rPr>
        <w:t>Marc est d’avis de garder les choses aussi simples que possibles et de rester concentré sur le but qui est de fêter le 250</w:t>
      </w:r>
      <w:r w:rsidRPr="00C35315">
        <w:rPr>
          <w:sz w:val="24"/>
          <w:szCs w:val="24"/>
          <w:vertAlign w:val="superscript"/>
        </w:rPr>
        <w:t>e</w:t>
      </w:r>
      <w:r>
        <w:rPr>
          <w:sz w:val="24"/>
          <w:szCs w:val="24"/>
        </w:rPr>
        <w:t>.</w:t>
      </w:r>
    </w:p>
    <w:p w:rsidR="00C35315" w:rsidRDefault="00C35315" w:rsidP="000722A6">
      <w:pPr>
        <w:pStyle w:val="NoSpacing"/>
        <w:rPr>
          <w:sz w:val="24"/>
          <w:szCs w:val="24"/>
        </w:rPr>
      </w:pPr>
    </w:p>
    <w:p w:rsidR="0077702E" w:rsidRDefault="00C35315" w:rsidP="0077702E">
      <w:pPr>
        <w:pStyle w:val="NoSpacing"/>
        <w:rPr>
          <w:sz w:val="24"/>
          <w:szCs w:val="24"/>
        </w:rPr>
      </w:pPr>
      <w:r>
        <w:rPr>
          <w:sz w:val="24"/>
          <w:szCs w:val="24"/>
        </w:rPr>
        <w:t>Marcelle Paulin croit que le comité a un rôle de leader, qu’il devra faire des choix et coordonner les activités. Le comité devra aussi organiser certaines activités comme un spectacle d’ouverture par exemple. Il peut créer des sous-comités au besoin.</w:t>
      </w:r>
    </w:p>
    <w:p w:rsidR="00C35315" w:rsidRDefault="00C35315" w:rsidP="0077702E">
      <w:pPr>
        <w:pStyle w:val="NoSpacing"/>
        <w:rPr>
          <w:sz w:val="24"/>
          <w:szCs w:val="24"/>
        </w:rPr>
      </w:pPr>
    </w:p>
    <w:p w:rsidR="009A3DE8" w:rsidRDefault="009A3DE8" w:rsidP="0077702E">
      <w:pPr>
        <w:pStyle w:val="NoSpacing"/>
        <w:rPr>
          <w:sz w:val="24"/>
          <w:szCs w:val="24"/>
        </w:rPr>
      </w:pPr>
      <w:r>
        <w:rPr>
          <w:sz w:val="24"/>
          <w:szCs w:val="24"/>
        </w:rPr>
        <w:t xml:space="preserve">Sylvie et Marcelle vont se rencontrer pour définir le rôle et le mandat du comité suite aux discussions </w:t>
      </w:r>
      <w:r w:rsidR="00612C60">
        <w:rPr>
          <w:sz w:val="24"/>
          <w:szCs w:val="24"/>
        </w:rPr>
        <w:t xml:space="preserve">en réunion </w:t>
      </w:r>
      <w:r>
        <w:rPr>
          <w:sz w:val="24"/>
          <w:szCs w:val="24"/>
        </w:rPr>
        <w:t>et présenter cela à la prochaine réunion.</w:t>
      </w:r>
    </w:p>
    <w:p w:rsidR="009A3DE8" w:rsidRDefault="009A3DE8" w:rsidP="0077702E">
      <w:pPr>
        <w:pStyle w:val="NoSpacing"/>
        <w:rPr>
          <w:sz w:val="24"/>
          <w:szCs w:val="24"/>
        </w:rPr>
      </w:pPr>
    </w:p>
    <w:p w:rsidR="009A3DE8" w:rsidRPr="00133902" w:rsidRDefault="009A3DE8" w:rsidP="009A3DE8">
      <w:pPr>
        <w:pStyle w:val="NoSpacing"/>
        <w:numPr>
          <w:ilvl w:val="0"/>
          <w:numId w:val="1"/>
        </w:numPr>
        <w:rPr>
          <w:b/>
          <w:sz w:val="24"/>
          <w:szCs w:val="24"/>
        </w:rPr>
      </w:pPr>
      <w:r w:rsidRPr="00133902">
        <w:rPr>
          <w:b/>
          <w:sz w:val="24"/>
          <w:szCs w:val="24"/>
        </w:rPr>
        <w:t>Définir le fonctionnement du comité (collecte des activités auprès des organismes de Cocagne, sous-comités, etc.)</w:t>
      </w:r>
    </w:p>
    <w:p w:rsidR="009A3DE8" w:rsidRDefault="009A3DE8" w:rsidP="009A3DE8">
      <w:pPr>
        <w:pStyle w:val="NoSpacing"/>
        <w:rPr>
          <w:sz w:val="24"/>
          <w:szCs w:val="24"/>
        </w:rPr>
      </w:pPr>
      <w:r>
        <w:rPr>
          <w:sz w:val="24"/>
          <w:szCs w:val="24"/>
        </w:rPr>
        <w:t>Marcelle pense que l’on va avoir besoin de sous-comités pour nous aider. Pour la collecte des activités, on pourrait inviter les organismes à venir nous présenter leurs projets à nos réunions.</w:t>
      </w:r>
    </w:p>
    <w:p w:rsidR="009A3DE8" w:rsidRDefault="009A3DE8" w:rsidP="009A3DE8">
      <w:pPr>
        <w:pStyle w:val="NoSpacing"/>
        <w:rPr>
          <w:sz w:val="24"/>
          <w:szCs w:val="24"/>
        </w:rPr>
      </w:pPr>
    </w:p>
    <w:p w:rsidR="00050E7B" w:rsidRDefault="009A3DE8" w:rsidP="009A3DE8">
      <w:pPr>
        <w:pStyle w:val="NoSpacing"/>
        <w:rPr>
          <w:sz w:val="24"/>
          <w:szCs w:val="24"/>
        </w:rPr>
      </w:pPr>
      <w:r>
        <w:rPr>
          <w:sz w:val="24"/>
          <w:szCs w:val="24"/>
        </w:rPr>
        <w:t>Marc dit que la fête du 250</w:t>
      </w:r>
      <w:r w:rsidRPr="009A3DE8">
        <w:rPr>
          <w:sz w:val="24"/>
          <w:szCs w:val="24"/>
          <w:vertAlign w:val="superscript"/>
        </w:rPr>
        <w:t>e</w:t>
      </w:r>
      <w:r>
        <w:rPr>
          <w:sz w:val="24"/>
          <w:szCs w:val="24"/>
        </w:rPr>
        <w:t xml:space="preserve"> doit démontrer la fierté des gens pour leur communauté et que ça soit rassembleur</w:t>
      </w:r>
      <w:r w:rsidR="00050E7B">
        <w:rPr>
          <w:sz w:val="24"/>
          <w:szCs w:val="24"/>
        </w:rPr>
        <w:t>.</w:t>
      </w:r>
    </w:p>
    <w:p w:rsidR="00050E7B" w:rsidRDefault="00050E7B" w:rsidP="009A3DE8">
      <w:pPr>
        <w:pStyle w:val="NoSpacing"/>
        <w:rPr>
          <w:sz w:val="24"/>
          <w:szCs w:val="24"/>
        </w:rPr>
      </w:pPr>
    </w:p>
    <w:p w:rsidR="00050E7B" w:rsidRDefault="00050E7B" w:rsidP="009A3DE8">
      <w:pPr>
        <w:pStyle w:val="NoSpacing"/>
        <w:rPr>
          <w:sz w:val="24"/>
          <w:szCs w:val="24"/>
        </w:rPr>
      </w:pPr>
      <w:r>
        <w:rPr>
          <w:sz w:val="24"/>
          <w:szCs w:val="24"/>
        </w:rPr>
        <w:t>Jean-Pierre dit que les sous-comités répondront au comité organisateur/ coordonnateur.</w:t>
      </w:r>
    </w:p>
    <w:p w:rsidR="00050E7B" w:rsidRDefault="00050E7B" w:rsidP="009A3DE8">
      <w:pPr>
        <w:pStyle w:val="NoSpacing"/>
        <w:rPr>
          <w:sz w:val="24"/>
          <w:szCs w:val="24"/>
        </w:rPr>
      </w:pPr>
    </w:p>
    <w:p w:rsidR="00050E7B" w:rsidRDefault="00050E7B" w:rsidP="009A3DE8">
      <w:pPr>
        <w:pStyle w:val="NoSpacing"/>
        <w:rPr>
          <w:sz w:val="24"/>
          <w:szCs w:val="24"/>
        </w:rPr>
      </w:pPr>
      <w:r>
        <w:rPr>
          <w:sz w:val="24"/>
          <w:szCs w:val="24"/>
        </w:rPr>
        <w:t xml:space="preserve">Marcel Goguen considère que toutes les décisions qui relèveront du mandat devront être prises lorsqu’on a quorum et qu’elles soient votées. </w:t>
      </w:r>
    </w:p>
    <w:p w:rsidR="00050E7B" w:rsidRDefault="00050E7B" w:rsidP="009A3DE8">
      <w:pPr>
        <w:pStyle w:val="NoSpacing"/>
        <w:rPr>
          <w:sz w:val="24"/>
          <w:szCs w:val="24"/>
        </w:rPr>
      </w:pPr>
    </w:p>
    <w:p w:rsidR="009A3DE8" w:rsidRDefault="00050E7B" w:rsidP="009A3DE8">
      <w:pPr>
        <w:pStyle w:val="NoSpacing"/>
        <w:rPr>
          <w:sz w:val="24"/>
          <w:szCs w:val="24"/>
        </w:rPr>
      </w:pPr>
      <w:proofErr w:type="spellStart"/>
      <w:r>
        <w:rPr>
          <w:sz w:val="24"/>
          <w:szCs w:val="24"/>
        </w:rPr>
        <w:t>Rhéal</w:t>
      </w:r>
      <w:proofErr w:type="spellEnd"/>
      <w:r>
        <w:rPr>
          <w:sz w:val="24"/>
          <w:szCs w:val="24"/>
        </w:rPr>
        <w:t xml:space="preserve"> souhaite que le 250</w:t>
      </w:r>
      <w:r w:rsidRPr="00050E7B">
        <w:rPr>
          <w:sz w:val="24"/>
          <w:szCs w:val="24"/>
          <w:vertAlign w:val="superscript"/>
        </w:rPr>
        <w:t>e</w:t>
      </w:r>
      <w:r>
        <w:rPr>
          <w:sz w:val="24"/>
          <w:szCs w:val="24"/>
        </w:rPr>
        <w:t xml:space="preserve"> soit une occasion de fierté envers Cocagne et que ce sentiment perdure après la fin des célébrations. </w:t>
      </w:r>
      <w:r w:rsidR="009A3DE8">
        <w:rPr>
          <w:sz w:val="24"/>
          <w:szCs w:val="24"/>
        </w:rPr>
        <w:t xml:space="preserve"> </w:t>
      </w:r>
    </w:p>
    <w:p w:rsidR="00050E7B" w:rsidRDefault="00050E7B" w:rsidP="009A3DE8">
      <w:pPr>
        <w:pStyle w:val="NoSpacing"/>
        <w:rPr>
          <w:sz w:val="24"/>
          <w:szCs w:val="24"/>
        </w:rPr>
      </w:pPr>
    </w:p>
    <w:p w:rsidR="00050E7B" w:rsidRPr="00133902" w:rsidRDefault="00050E7B" w:rsidP="00050E7B">
      <w:pPr>
        <w:pStyle w:val="NoSpacing"/>
        <w:numPr>
          <w:ilvl w:val="0"/>
          <w:numId w:val="1"/>
        </w:numPr>
        <w:rPr>
          <w:b/>
          <w:sz w:val="24"/>
          <w:szCs w:val="24"/>
        </w:rPr>
      </w:pPr>
      <w:r w:rsidRPr="00133902">
        <w:rPr>
          <w:b/>
          <w:sz w:val="24"/>
          <w:szCs w:val="24"/>
        </w:rPr>
        <w:t>Revenus provenant des activités</w:t>
      </w:r>
    </w:p>
    <w:p w:rsidR="00C35315" w:rsidRDefault="00C35315" w:rsidP="0077702E">
      <w:pPr>
        <w:pStyle w:val="NoSpacing"/>
        <w:rPr>
          <w:sz w:val="24"/>
          <w:szCs w:val="24"/>
        </w:rPr>
      </w:pPr>
      <w:r>
        <w:rPr>
          <w:sz w:val="24"/>
          <w:szCs w:val="24"/>
        </w:rPr>
        <w:t xml:space="preserve">Il va falloir clarifier </w:t>
      </w:r>
      <w:r w:rsidR="009A3DE8">
        <w:rPr>
          <w:sz w:val="24"/>
          <w:szCs w:val="24"/>
        </w:rPr>
        <w:t>la question des recettes qui découlent des activités du 250</w:t>
      </w:r>
      <w:r w:rsidR="009A3DE8" w:rsidRPr="009A3DE8">
        <w:rPr>
          <w:sz w:val="24"/>
          <w:szCs w:val="24"/>
          <w:vertAlign w:val="superscript"/>
        </w:rPr>
        <w:t>e</w:t>
      </w:r>
      <w:r w:rsidR="009A3DE8">
        <w:rPr>
          <w:sz w:val="24"/>
          <w:szCs w:val="24"/>
        </w:rPr>
        <w:t>. Jean-Pierre et Marc croient que les activités doivent s’autofinancer. Les autres membres du comité sont d’accord.</w:t>
      </w:r>
    </w:p>
    <w:p w:rsidR="00050E7B" w:rsidRDefault="00050E7B" w:rsidP="0077702E">
      <w:pPr>
        <w:pStyle w:val="NoSpacing"/>
        <w:rPr>
          <w:sz w:val="24"/>
          <w:szCs w:val="24"/>
        </w:rPr>
      </w:pPr>
    </w:p>
    <w:p w:rsidR="00050E7B" w:rsidRPr="00133902" w:rsidRDefault="00050E7B" w:rsidP="00050E7B">
      <w:pPr>
        <w:pStyle w:val="NoSpacing"/>
        <w:numPr>
          <w:ilvl w:val="0"/>
          <w:numId w:val="1"/>
        </w:numPr>
        <w:rPr>
          <w:b/>
          <w:sz w:val="24"/>
          <w:szCs w:val="24"/>
        </w:rPr>
      </w:pPr>
      <w:r w:rsidRPr="00133902">
        <w:rPr>
          <w:b/>
          <w:sz w:val="24"/>
          <w:szCs w:val="24"/>
        </w:rPr>
        <w:t xml:space="preserve">Proposition d’un souper en juin 2015 par </w:t>
      </w:r>
      <w:r w:rsidR="00133902">
        <w:rPr>
          <w:b/>
          <w:sz w:val="24"/>
          <w:szCs w:val="24"/>
        </w:rPr>
        <w:t>L</w:t>
      </w:r>
      <w:r w:rsidRPr="00133902">
        <w:rPr>
          <w:b/>
          <w:sz w:val="24"/>
          <w:szCs w:val="24"/>
        </w:rPr>
        <w:t xml:space="preserve">es </w:t>
      </w:r>
      <w:proofErr w:type="spellStart"/>
      <w:r w:rsidRPr="00133902">
        <w:rPr>
          <w:b/>
          <w:sz w:val="24"/>
          <w:szCs w:val="24"/>
        </w:rPr>
        <w:t>Cocagneries</w:t>
      </w:r>
      <w:proofErr w:type="spellEnd"/>
    </w:p>
    <w:p w:rsidR="00050E7B" w:rsidRDefault="00050E7B" w:rsidP="00050E7B">
      <w:pPr>
        <w:pStyle w:val="NoSpacing"/>
        <w:rPr>
          <w:sz w:val="24"/>
          <w:szCs w:val="24"/>
        </w:rPr>
      </w:pPr>
      <w:r>
        <w:rPr>
          <w:sz w:val="24"/>
          <w:szCs w:val="24"/>
        </w:rPr>
        <w:t xml:space="preserve">Les </w:t>
      </w:r>
      <w:proofErr w:type="spellStart"/>
      <w:r>
        <w:rPr>
          <w:sz w:val="24"/>
          <w:szCs w:val="24"/>
        </w:rPr>
        <w:t>Cocagneries</w:t>
      </w:r>
      <w:proofErr w:type="spellEnd"/>
      <w:r>
        <w:rPr>
          <w:sz w:val="24"/>
          <w:szCs w:val="24"/>
        </w:rPr>
        <w:t xml:space="preserve"> ont l’intention de faire un souper-spectacle un dimanche en juin. Le repas serait possiblement composé d’une chaudrée aux fruits de mer et salade au coût de 20$ par assiette. Daniel Goguen serait l’artiste invité. L’activité se déroulerait au </w:t>
      </w:r>
      <w:r>
        <w:rPr>
          <w:sz w:val="24"/>
          <w:szCs w:val="24"/>
        </w:rPr>
        <w:lastRenderedPageBreak/>
        <w:t>Centre 50 qui a une capacité de 150 personnes. Les billets seraient vendus à l’avance.</w:t>
      </w:r>
      <w:r w:rsidR="002D0714">
        <w:rPr>
          <w:sz w:val="24"/>
          <w:szCs w:val="24"/>
        </w:rPr>
        <w:t xml:space="preserve"> Au cours de la soirée, les membres du comité seraient présentés et le mandat serait expliqué aux gens présents. Les membres du comité sont d’accord avec cette idée. </w:t>
      </w:r>
    </w:p>
    <w:p w:rsidR="002D0714" w:rsidRDefault="002D0714" w:rsidP="00050E7B">
      <w:pPr>
        <w:pStyle w:val="NoSpacing"/>
        <w:rPr>
          <w:sz w:val="24"/>
          <w:szCs w:val="24"/>
        </w:rPr>
      </w:pPr>
    </w:p>
    <w:p w:rsidR="002D0714" w:rsidRDefault="002D0714" w:rsidP="00050E7B">
      <w:pPr>
        <w:pStyle w:val="NoSpacing"/>
        <w:rPr>
          <w:sz w:val="24"/>
          <w:szCs w:val="24"/>
        </w:rPr>
      </w:pPr>
      <w:r>
        <w:rPr>
          <w:sz w:val="24"/>
          <w:szCs w:val="24"/>
        </w:rPr>
        <w:t>Les membres pensent qu’ils pourraient</w:t>
      </w:r>
      <w:r w:rsidR="00612C60">
        <w:rPr>
          <w:sz w:val="24"/>
          <w:szCs w:val="24"/>
        </w:rPr>
        <w:t xml:space="preserve"> profiter de la soirée pour</w:t>
      </w:r>
      <w:bookmarkStart w:id="0" w:name="_GoBack"/>
      <w:bookmarkEnd w:id="0"/>
      <w:r>
        <w:rPr>
          <w:sz w:val="24"/>
          <w:szCs w:val="24"/>
        </w:rPr>
        <w:t xml:space="preserve"> expliquer aussi de quelle manière les suggestions d’activités pourraient nous être présentées. Ils pourraient aussi approcher les gens intéressés à faire du bénévolat.</w:t>
      </w:r>
    </w:p>
    <w:p w:rsidR="002D0714" w:rsidRDefault="002D0714" w:rsidP="00050E7B">
      <w:pPr>
        <w:pStyle w:val="NoSpacing"/>
        <w:rPr>
          <w:sz w:val="24"/>
          <w:szCs w:val="24"/>
        </w:rPr>
      </w:pPr>
    </w:p>
    <w:p w:rsidR="002D0714" w:rsidRPr="0074672B" w:rsidRDefault="002D0714" w:rsidP="002D0714">
      <w:pPr>
        <w:pStyle w:val="NoSpacing"/>
        <w:rPr>
          <w:sz w:val="24"/>
          <w:szCs w:val="24"/>
          <w:u w:val="single"/>
        </w:rPr>
      </w:pPr>
      <w:r w:rsidRPr="0074672B">
        <w:rPr>
          <w:sz w:val="24"/>
          <w:szCs w:val="24"/>
          <w:u w:val="single"/>
        </w:rPr>
        <w:t>2015-</w:t>
      </w:r>
      <w:r w:rsidR="00133902">
        <w:rPr>
          <w:sz w:val="24"/>
          <w:szCs w:val="24"/>
          <w:u w:val="single"/>
        </w:rPr>
        <w:t>010</w:t>
      </w:r>
    </w:p>
    <w:p w:rsidR="002D0714" w:rsidRDefault="002D0714" w:rsidP="002D0714">
      <w:pPr>
        <w:pStyle w:val="NoSpacing"/>
        <w:rPr>
          <w:sz w:val="24"/>
          <w:szCs w:val="24"/>
        </w:rPr>
      </w:pPr>
      <w:r>
        <w:rPr>
          <w:sz w:val="24"/>
          <w:szCs w:val="24"/>
        </w:rPr>
        <w:t xml:space="preserve">Il est proposé par </w:t>
      </w:r>
      <w:proofErr w:type="spellStart"/>
      <w:r>
        <w:rPr>
          <w:sz w:val="24"/>
          <w:szCs w:val="24"/>
        </w:rPr>
        <w:t>Rhéal</w:t>
      </w:r>
      <w:proofErr w:type="spellEnd"/>
      <w:r>
        <w:rPr>
          <w:sz w:val="24"/>
          <w:szCs w:val="24"/>
        </w:rPr>
        <w:t xml:space="preserve"> Gallant et appuyé par Sylvie Desroches que l’on accepte de faire la présentation du comité au souper tel que proposé par Les </w:t>
      </w:r>
      <w:proofErr w:type="spellStart"/>
      <w:r>
        <w:rPr>
          <w:sz w:val="24"/>
          <w:szCs w:val="24"/>
        </w:rPr>
        <w:t>Cocagneries</w:t>
      </w:r>
      <w:proofErr w:type="spellEnd"/>
      <w:r>
        <w:rPr>
          <w:sz w:val="24"/>
          <w:szCs w:val="24"/>
        </w:rPr>
        <w:t>.</w:t>
      </w:r>
    </w:p>
    <w:p w:rsidR="002D0714" w:rsidRDefault="002D0714" w:rsidP="002D0714">
      <w:pPr>
        <w:pStyle w:val="NoSpacing"/>
        <w:rPr>
          <w:sz w:val="24"/>
          <w:szCs w:val="24"/>
        </w:rPr>
      </w:pPr>
    </w:p>
    <w:p w:rsidR="002D0714" w:rsidRDefault="002D0714" w:rsidP="002D071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2D0714" w:rsidRPr="00133902" w:rsidRDefault="002D0714" w:rsidP="002D0714">
      <w:pPr>
        <w:pStyle w:val="NoSpacing"/>
        <w:numPr>
          <w:ilvl w:val="0"/>
          <w:numId w:val="1"/>
        </w:numPr>
        <w:rPr>
          <w:b/>
          <w:sz w:val="24"/>
          <w:szCs w:val="24"/>
        </w:rPr>
      </w:pPr>
      <w:r w:rsidRPr="00133902">
        <w:rPr>
          <w:b/>
          <w:sz w:val="24"/>
          <w:szCs w:val="24"/>
        </w:rPr>
        <w:t>Autres</w:t>
      </w:r>
    </w:p>
    <w:p w:rsidR="002D0714" w:rsidRDefault="002D0714" w:rsidP="002D0714">
      <w:pPr>
        <w:pStyle w:val="NoSpacing"/>
        <w:rPr>
          <w:sz w:val="24"/>
          <w:szCs w:val="24"/>
        </w:rPr>
      </w:pPr>
      <w:r>
        <w:rPr>
          <w:sz w:val="24"/>
          <w:szCs w:val="24"/>
        </w:rPr>
        <w:t xml:space="preserve">Le point ajouté à Autres soit l’info </w:t>
      </w:r>
      <w:proofErr w:type="gramStart"/>
      <w:r>
        <w:rPr>
          <w:sz w:val="24"/>
          <w:szCs w:val="24"/>
        </w:rPr>
        <w:t>1</w:t>
      </w:r>
      <w:r w:rsidRPr="002D0714">
        <w:rPr>
          <w:sz w:val="24"/>
          <w:szCs w:val="24"/>
          <w:vertAlign w:val="superscript"/>
        </w:rPr>
        <w:t>er</w:t>
      </w:r>
      <w:proofErr w:type="gramEnd"/>
      <w:r>
        <w:rPr>
          <w:sz w:val="24"/>
          <w:szCs w:val="24"/>
        </w:rPr>
        <w:t xml:space="preserve"> bazar est remis à la prochaine réunion.</w:t>
      </w:r>
    </w:p>
    <w:p w:rsidR="002D0714" w:rsidRDefault="002D0714" w:rsidP="002D0714">
      <w:pPr>
        <w:pStyle w:val="NoSpacing"/>
        <w:rPr>
          <w:sz w:val="24"/>
          <w:szCs w:val="24"/>
        </w:rPr>
      </w:pPr>
    </w:p>
    <w:p w:rsidR="002D0714" w:rsidRPr="00133902" w:rsidRDefault="002D0714" w:rsidP="002D0714">
      <w:pPr>
        <w:pStyle w:val="NoSpacing"/>
        <w:numPr>
          <w:ilvl w:val="0"/>
          <w:numId w:val="1"/>
        </w:numPr>
        <w:rPr>
          <w:b/>
          <w:sz w:val="24"/>
          <w:szCs w:val="24"/>
        </w:rPr>
      </w:pPr>
      <w:r w:rsidRPr="00133902">
        <w:rPr>
          <w:b/>
          <w:sz w:val="24"/>
          <w:szCs w:val="24"/>
        </w:rPr>
        <w:t>Prochaine réunion</w:t>
      </w:r>
    </w:p>
    <w:p w:rsidR="002D0714" w:rsidRDefault="002D0714" w:rsidP="002D0714">
      <w:pPr>
        <w:pStyle w:val="NoSpacing"/>
        <w:rPr>
          <w:sz w:val="24"/>
          <w:szCs w:val="24"/>
        </w:rPr>
      </w:pPr>
      <w:r>
        <w:rPr>
          <w:sz w:val="24"/>
          <w:szCs w:val="24"/>
        </w:rPr>
        <w:t>La prochaine réunion aura lieu le 19 mai à 18h30 à la salle du conseil municipal.</w:t>
      </w:r>
    </w:p>
    <w:p w:rsidR="002D0714" w:rsidRDefault="002D0714" w:rsidP="002D0714">
      <w:pPr>
        <w:pStyle w:val="NoSpacing"/>
        <w:rPr>
          <w:sz w:val="24"/>
          <w:szCs w:val="24"/>
        </w:rPr>
      </w:pPr>
    </w:p>
    <w:p w:rsidR="002D0714" w:rsidRPr="00133902" w:rsidRDefault="002D0714" w:rsidP="002D0714">
      <w:pPr>
        <w:pStyle w:val="NoSpacing"/>
        <w:numPr>
          <w:ilvl w:val="0"/>
          <w:numId w:val="1"/>
        </w:numPr>
        <w:rPr>
          <w:b/>
          <w:sz w:val="24"/>
          <w:szCs w:val="24"/>
        </w:rPr>
      </w:pPr>
      <w:r w:rsidRPr="00133902">
        <w:rPr>
          <w:b/>
          <w:sz w:val="24"/>
          <w:szCs w:val="24"/>
        </w:rPr>
        <w:t>Levée de la réunion</w:t>
      </w:r>
    </w:p>
    <w:p w:rsidR="00133902" w:rsidRDefault="00133902" w:rsidP="00133902">
      <w:pPr>
        <w:pStyle w:val="NoSpacing"/>
        <w:rPr>
          <w:sz w:val="24"/>
          <w:szCs w:val="24"/>
          <w:u w:val="single"/>
        </w:rPr>
      </w:pPr>
    </w:p>
    <w:p w:rsidR="00133902" w:rsidRDefault="00133902" w:rsidP="00133902">
      <w:pPr>
        <w:pStyle w:val="NoSpacing"/>
        <w:rPr>
          <w:sz w:val="24"/>
          <w:szCs w:val="24"/>
          <w:u w:val="single"/>
        </w:rPr>
      </w:pPr>
      <w:r>
        <w:rPr>
          <w:sz w:val="24"/>
          <w:szCs w:val="24"/>
          <w:u w:val="single"/>
        </w:rPr>
        <w:t>20</w:t>
      </w:r>
      <w:r w:rsidRPr="0074672B">
        <w:rPr>
          <w:sz w:val="24"/>
          <w:szCs w:val="24"/>
          <w:u w:val="single"/>
        </w:rPr>
        <w:t>15-</w:t>
      </w:r>
      <w:r>
        <w:rPr>
          <w:sz w:val="24"/>
          <w:szCs w:val="24"/>
          <w:u w:val="single"/>
        </w:rPr>
        <w:t>011</w:t>
      </w:r>
    </w:p>
    <w:p w:rsidR="002D0714" w:rsidRDefault="00133902" w:rsidP="00133902">
      <w:pPr>
        <w:pStyle w:val="NoSpacing"/>
        <w:rPr>
          <w:sz w:val="24"/>
          <w:szCs w:val="24"/>
        </w:rPr>
      </w:pPr>
      <w:r>
        <w:rPr>
          <w:sz w:val="24"/>
          <w:szCs w:val="24"/>
        </w:rPr>
        <w:t>Il est proposé par Marc Picard de lever la réunion à 21h15.</w:t>
      </w:r>
    </w:p>
    <w:p w:rsidR="002D0714" w:rsidRDefault="002D0714" w:rsidP="00050E7B">
      <w:pPr>
        <w:pStyle w:val="NoSpacing"/>
        <w:rPr>
          <w:sz w:val="24"/>
          <w:szCs w:val="24"/>
        </w:rPr>
      </w:pPr>
    </w:p>
    <w:p w:rsidR="00C35315" w:rsidRDefault="00C35315" w:rsidP="0077702E">
      <w:pPr>
        <w:pStyle w:val="NoSpacing"/>
        <w:rPr>
          <w:sz w:val="24"/>
          <w:szCs w:val="24"/>
        </w:rPr>
      </w:pPr>
    </w:p>
    <w:p w:rsidR="0077702E" w:rsidRDefault="0077702E" w:rsidP="00CB3F9F">
      <w:pPr>
        <w:pStyle w:val="NoSpacing"/>
        <w:rPr>
          <w:sz w:val="24"/>
          <w:szCs w:val="24"/>
        </w:rPr>
      </w:pPr>
    </w:p>
    <w:p w:rsidR="00CB3F9F" w:rsidRDefault="00CB3F9F" w:rsidP="00F005A5">
      <w:pPr>
        <w:pStyle w:val="NoSpacing"/>
        <w:rPr>
          <w:sz w:val="24"/>
          <w:szCs w:val="24"/>
        </w:rPr>
      </w:pPr>
    </w:p>
    <w:p w:rsidR="00CB3F9F" w:rsidRDefault="00CB3F9F" w:rsidP="00F005A5">
      <w:pPr>
        <w:pStyle w:val="NoSpacing"/>
        <w:rPr>
          <w:sz w:val="24"/>
          <w:szCs w:val="24"/>
        </w:rPr>
      </w:pPr>
    </w:p>
    <w:p w:rsidR="00CB3F9F" w:rsidRDefault="00CB3F9F" w:rsidP="00F005A5">
      <w:pPr>
        <w:pStyle w:val="NoSpacing"/>
        <w:rPr>
          <w:sz w:val="24"/>
          <w:szCs w:val="24"/>
        </w:rPr>
      </w:pPr>
    </w:p>
    <w:p w:rsidR="00CB3F9F" w:rsidRDefault="00CB3F9F" w:rsidP="00F005A5">
      <w:pPr>
        <w:pStyle w:val="NoSpacing"/>
        <w:rPr>
          <w:sz w:val="24"/>
          <w:szCs w:val="24"/>
        </w:rPr>
      </w:pPr>
    </w:p>
    <w:p w:rsidR="00F005A5" w:rsidRDefault="00F005A5" w:rsidP="00F005A5">
      <w:pPr>
        <w:pStyle w:val="NoSpacing"/>
        <w:rPr>
          <w:sz w:val="24"/>
          <w:szCs w:val="24"/>
        </w:rPr>
      </w:pPr>
    </w:p>
    <w:p w:rsidR="00F005A5" w:rsidRDefault="00F005A5" w:rsidP="00F005A5">
      <w:pPr>
        <w:pStyle w:val="NoSpacing"/>
        <w:rPr>
          <w:sz w:val="24"/>
          <w:szCs w:val="24"/>
        </w:rPr>
      </w:pPr>
      <w:r>
        <w:rPr>
          <w:sz w:val="24"/>
          <w:szCs w:val="24"/>
        </w:rPr>
        <w:t xml:space="preserve"> </w:t>
      </w:r>
    </w:p>
    <w:p w:rsidR="00F005A5" w:rsidRDefault="00F005A5" w:rsidP="00F005A5">
      <w:pPr>
        <w:pStyle w:val="NoSpacing"/>
        <w:rPr>
          <w:sz w:val="24"/>
          <w:szCs w:val="24"/>
        </w:rPr>
      </w:pPr>
    </w:p>
    <w:p w:rsidR="00F005A5" w:rsidRPr="00F005A5" w:rsidRDefault="00F005A5" w:rsidP="00F005A5">
      <w:pPr>
        <w:pStyle w:val="NoSpacing"/>
        <w:rPr>
          <w:sz w:val="24"/>
          <w:szCs w:val="24"/>
        </w:rPr>
      </w:pPr>
      <w:r>
        <w:rPr>
          <w:sz w:val="24"/>
          <w:szCs w:val="24"/>
        </w:rPr>
        <w:t xml:space="preserve"> </w:t>
      </w:r>
    </w:p>
    <w:p w:rsidR="00F005A5" w:rsidRPr="0074672B" w:rsidRDefault="00F005A5" w:rsidP="0074672B">
      <w:pPr>
        <w:pStyle w:val="NoSpacing"/>
        <w:rPr>
          <w:sz w:val="24"/>
          <w:szCs w:val="24"/>
        </w:rPr>
      </w:pP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84644"/>
    <w:multiLevelType w:val="hybridMultilevel"/>
    <w:tmpl w:val="C2604F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50E7B"/>
    <w:rsid w:val="000722A6"/>
    <w:rsid w:val="00133902"/>
    <w:rsid w:val="002D0714"/>
    <w:rsid w:val="00334F63"/>
    <w:rsid w:val="00612C60"/>
    <w:rsid w:val="0074672B"/>
    <w:rsid w:val="0077702E"/>
    <w:rsid w:val="009A3DE8"/>
    <w:rsid w:val="00B21BD9"/>
    <w:rsid w:val="00B83FCF"/>
    <w:rsid w:val="00C35315"/>
    <w:rsid w:val="00CB3F9F"/>
    <w:rsid w:val="00F005A5"/>
    <w:rsid w:val="00F966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925</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3</cp:revision>
  <cp:lastPrinted>2015-05-15T14:29:00Z</cp:lastPrinted>
  <dcterms:created xsi:type="dcterms:W3CDTF">2015-05-15T14:28:00Z</dcterms:created>
  <dcterms:modified xsi:type="dcterms:W3CDTF">2015-05-15T14:35:00Z</dcterms:modified>
</cp:coreProperties>
</file>