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4B7DEE" w:rsidP="0074672B">
      <w:pPr>
        <w:pStyle w:val="NoSpacing"/>
        <w:jc w:val="center"/>
        <w:rPr>
          <w:b/>
          <w:sz w:val="24"/>
          <w:szCs w:val="24"/>
        </w:rPr>
      </w:pPr>
      <w:r>
        <w:rPr>
          <w:b/>
          <w:sz w:val="24"/>
          <w:szCs w:val="24"/>
        </w:rPr>
        <w:t>Cocagne 250</w:t>
      </w:r>
    </w:p>
    <w:p w:rsidR="0074672B" w:rsidRPr="00133902" w:rsidRDefault="0074672B" w:rsidP="0074672B">
      <w:pPr>
        <w:pStyle w:val="NoSpacing"/>
        <w:jc w:val="center"/>
        <w:rPr>
          <w:b/>
          <w:sz w:val="24"/>
          <w:szCs w:val="24"/>
        </w:rPr>
      </w:pPr>
      <w:r w:rsidRPr="00133902">
        <w:rPr>
          <w:b/>
          <w:sz w:val="24"/>
          <w:szCs w:val="24"/>
        </w:rPr>
        <w:t xml:space="preserve">Salle du </w:t>
      </w:r>
      <w:r w:rsidR="00634324">
        <w:rPr>
          <w:b/>
          <w:sz w:val="24"/>
          <w:szCs w:val="24"/>
        </w:rPr>
        <w:t>Centre 50</w:t>
      </w:r>
    </w:p>
    <w:p w:rsidR="0074672B" w:rsidRPr="00133902" w:rsidRDefault="00853D69" w:rsidP="0074672B">
      <w:pPr>
        <w:pStyle w:val="NoSpacing"/>
        <w:jc w:val="center"/>
        <w:rPr>
          <w:b/>
          <w:sz w:val="24"/>
          <w:szCs w:val="24"/>
        </w:rPr>
      </w:pPr>
      <w:r>
        <w:rPr>
          <w:b/>
          <w:sz w:val="24"/>
          <w:szCs w:val="24"/>
        </w:rPr>
        <w:t>25 novembre</w:t>
      </w:r>
      <w:r w:rsidR="0074672B" w:rsidRPr="00133902">
        <w:rPr>
          <w:b/>
          <w:sz w:val="24"/>
          <w:szCs w:val="24"/>
        </w:rPr>
        <w:t xml:space="preserve"> 2015 – </w:t>
      </w:r>
      <w:r w:rsidR="00634324">
        <w:rPr>
          <w:b/>
          <w:sz w:val="24"/>
          <w:szCs w:val="24"/>
        </w:rPr>
        <w:t>19h</w:t>
      </w:r>
      <w:r w:rsidR="004B7DEE">
        <w:rPr>
          <w:b/>
          <w:sz w:val="24"/>
          <w:szCs w:val="24"/>
        </w:rPr>
        <w:t xml:space="preserve"> (</w:t>
      </w:r>
      <w:r>
        <w:rPr>
          <w:b/>
          <w:sz w:val="24"/>
          <w:szCs w:val="24"/>
        </w:rPr>
        <w:t>12</w:t>
      </w:r>
      <w:r w:rsidR="004B7DEE" w:rsidRPr="004B7DEE">
        <w:rPr>
          <w:b/>
          <w:sz w:val="24"/>
          <w:szCs w:val="24"/>
          <w:vertAlign w:val="superscript"/>
        </w:rPr>
        <w:t>e</w:t>
      </w:r>
      <w:r w:rsidR="004B7DEE">
        <w:rPr>
          <w:b/>
          <w:sz w:val="24"/>
          <w:szCs w:val="24"/>
        </w:rPr>
        <w:t xml:space="preserve"> rencontre)</w:t>
      </w:r>
    </w:p>
    <w:p w:rsidR="0074672B" w:rsidRDefault="0074672B" w:rsidP="0074672B">
      <w:pPr>
        <w:pStyle w:val="NoSpacing"/>
        <w:rPr>
          <w:sz w:val="24"/>
          <w:szCs w:val="24"/>
        </w:rPr>
      </w:pPr>
    </w:p>
    <w:p w:rsidR="00A33BEF" w:rsidRDefault="00A33BEF" w:rsidP="0074672B">
      <w:pPr>
        <w:pStyle w:val="NoSpacing"/>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Mot de bienvenue</w:t>
      </w:r>
    </w:p>
    <w:p w:rsidR="0074672B" w:rsidRDefault="0074672B" w:rsidP="006D6D00">
      <w:pPr>
        <w:pStyle w:val="NoSpacing"/>
        <w:jc w:val="both"/>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B40892">
        <w:rPr>
          <w:sz w:val="24"/>
          <w:szCs w:val="24"/>
        </w:rPr>
        <w:t xml:space="preserve"> et </w:t>
      </w:r>
      <w:r w:rsidR="00BD17A2">
        <w:rPr>
          <w:sz w:val="24"/>
          <w:szCs w:val="24"/>
        </w:rPr>
        <w:t>du Grand comité</w:t>
      </w:r>
      <w:r w:rsidR="00F005A5">
        <w:rPr>
          <w:sz w:val="24"/>
          <w:szCs w:val="24"/>
        </w:rPr>
        <w:t>.</w:t>
      </w:r>
      <w:r w:rsidR="00EC524C">
        <w:rPr>
          <w:sz w:val="24"/>
          <w:szCs w:val="24"/>
        </w:rPr>
        <w:t xml:space="preserve"> </w:t>
      </w:r>
    </w:p>
    <w:p w:rsidR="00F714C8" w:rsidRDefault="00F714C8" w:rsidP="006D6D00">
      <w:pPr>
        <w:pStyle w:val="NoSpacing"/>
        <w:ind w:left="360"/>
        <w:jc w:val="both"/>
        <w:rPr>
          <w:b/>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Prise des présences</w:t>
      </w:r>
    </w:p>
    <w:p w:rsidR="00634324" w:rsidRDefault="0074672B" w:rsidP="006D6D00">
      <w:pPr>
        <w:pStyle w:val="NoSpacing"/>
        <w:jc w:val="both"/>
        <w:rPr>
          <w:sz w:val="24"/>
          <w:szCs w:val="24"/>
        </w:rPr>
      </w:pPr>
      <w:r>
        <w:rPr>
          <w:sz w:val="24"/>
          <w:szCs w:val="24"/>
        </w:rPr>
        <w:t xml:space="preserve">Présents : </w:t>
      </w:r>
      <w:r w:rsidR="00200924">
        <w:rPr>
          <w:sz w:val="24"/>
          <w:szCs w:val="24"/>
        </w:rPr>
        <w:t xml:space="preserve"> </w:t>
      </w:r>
    </w:p>
    <w:p w:rsidR="00634324" w:rsidRDefault="00F005A5" w:rsidP="00634324">
      <w:pPr>
        <w:pStyle w:val="NoSpacing"/>
        <w:jc w:val="both"/>
        <w:rPr>
          <w:sz w:val="24"/>
          <w:szCs w:val="24"/>
        </w:rPr>
      </w:pPr>
      <w:r>
        <w:rPr>
          <w:sz w:val="24"/>
          <w:szCs w:val="24"/>
        </w:rPr>
        <w:t>Jean Gauvin</w:t>
      </w:r>
      <w:r w:rsidR="00634324">
        <w:rPr>
          <w:sz w:val="24"/>
          <w:szCs w:val="24"/>
        </w:rPr>
        <w:t>, Cocagne 250</w:t>
      </w:r>
      <w:r>
        <w:rPr>
          <w:sz w:val="24"/>
          <w:szCs w:val="24"/>
        </w:rPr>
        <w:t xml:space="preserve">      </w:t>
      </w:r>
    </w:p>
    <w:p w:rsidR="00634324" w:rsidRDefault="0074672B" w:rsidP="006D6D00">
      <w:pPr>
        <w:pStyle w:val="NoSpacing"/>
        <w:jc w:val="both"/>
        <w:rPr>
          <w:sz w:val="24"/>
          <w:szCs w:val="24"/>
        </w:rPr>
      </w:pPr>
      <w:r>
        <w:rPr>
          <w:sz w:val="24"/>
          <w:szCs w:val="24"/>
        </w:rPr>
        <w:t>Sylvie Desroches</w:t>
      </w:r>
      <w:r w:rsidR="00634324">
        <w:rPr>
          <w:sz w:val="24"/>
          <w:szCs w:val="24"/>
        </w:rPr>
        <w:t>, Cocagne 250</w:t>
      </w:r>
      <w:r>
        <w:rPr>
          <w:sz w:val="24"/>
          <w:szCs w:val="24"/>
        </w:rPr>
        <w:t xml:space="preserve">  </w:t>
      </w:r>
    </w:p>
    <w:p w:rsidR="00634324" w:rsidRDefault="0074672B" w:rsidP="006D6D00">
      <w:pPr>
        <w:pStyle w:val="NoSpacing"/>
        <w:jc w:val="both"/>
        <w:rPr>
          <w:sz w:val="24"/>
          <w:szCs w:val="24"/>
        </w:rPr>
      </w:pPr>
      <w:r>
        <w:rPr>
          <w:sz w:val="24"/>
          <w:szCs w:val="24"/>
        </w:rPr>
        <w:t>Marcel Goguen</w:t>
      </w:r>
      <w:r w:rsidR="00634324">
        <w:rPr>
          <w:sz w:val="24"/>
          <w:szCs w:val="24"/>
        </w:rPr>
        <w:t>, Cocagne 250</w:t>
      </w:r>
      <w:r>
        <w:rPr>
          <w:sz w:val="24"/>
          <w:szCs w:val="24"/>
        </w:rPr>
        <w:tab/>
        <w:t xml:space="preserve">      </w:t>
      </w:r>
    </w:p>
    <w:p w:rsidR="0074672B" w:rsidRDefault="0074672B" w:rsidP="006D6D00">
      <w:pPr>
        <w:pStyle w:val="NoSpacing"/>
        <w:jc w:val="both"/>
        <w:rPr>
          <w:sz w:val="24"/>
          <w:szCs w:val="24"/>
        </w:rPr>
      </w:pPr>
      <w:r>
        <w:rPr>
          <w:sz w:val="24"/>
          <w:szCs w:val="24"/>
        </w:rPr>
        <w:t>Marcelle Paulin</w:t>
      </w:r>
      <w:r w:rsidR="00634324">
        <w:rPr>
          <w:sz w:val="24"/>
          <w:szCs w:val="24"/>
        </w:rPr>
        <w:t>, Cocagne 250</w:t>
      </w:r>
    </w:p>
    <w:p w:rsidR="00A93829" w:rsidRDefault="00A93829" w:rsidP="006D6D00">
      <w:pPr>
        <w:pStyle w:val="NoSpacing"/>
        <w:jc w:val="both"/>
        <w:rPr>
          <w:sz w:val="24"/>
          <w:szCs w:val="24"/>
        </w:rPr>
      </w:pPr>
      <w:r>
        <w:rPr>
          <w:sz w:val="24"/>
          <w:szCs w:val="24"/>
        </w:rPr>
        <w:t>Jean-Pierre Desmarais, Cocagne 250</w:t>
      </w:r>
    </w:p>
    <w:p w:rsidR="00634324" w:rsidRDefault="00634324" w:rsidP="00634324">
      <w:pPr>
        <w:pStyle w:val="NoSpacing"/>
        <w:jc w:val="both"/>
        <w:rPr>
          <w:sz w:val="24"/>
          <w:szCs w:val="24"/>
        </w:rPr>
      </w:pPr>
      <w:r>
        <w:rPr>
          <w:sz w:val="24"/>
          <w:szCs w:val="24"/>
        </w:rPr>
        <w:t>Marc Goguen, conseiller municipal</w:t>
      </w:r>
    </w:p>
    <w:p w:rsidR="00634324" w:rsidRPr="005A593D" w:rsidRDefault="00634324" w:rsidP="00634324">
      <w:pPr>
        <w:pStyle w:val="NoSpacing"/>
        <w:jc w:val="both"/>
        <w:rPr>
          <w:sz w:val="24"/>
          <w:szCs w:val="24"/>
        </w:rPr>
      </w:pPr>
      <w:r w:rsidRPr="005A593D">
        <w:rPr>
          <w:sz w:val="24"/>
          <w:szCs w:val="24"/>
        </w:rPr>
        <w:t xml:space="preserve">Kathy </w:t>
      </w:r>
      <w:proofErr w:type="spellStart"/>
      <w:r w:rsidRPr="005A593D">
        <w:rPr>
          <w:sz w:val="24"/>
          <w:szCs w:val="24"/>
        </w:rPr>
        <w:t>Gildart</w:t>
      </w:r>
      <w:proofErr w:type="spellEnd"/>
      <w:r w:rsidRPr="005A593D">
        <w:rPr>
          <w:sz w:val="24"/>
          <w:szCs w:val="24"/>
        </w:rPr>
        <w:t>, GDDPC</w:t>
      </w:r>
    </w:p>
    <w:p w:rsidR="00634324" w:rsidRPr="00716B75" w:rsidRDefault="00634324" w:rsidP="00634324">
      <w:pPr>
        <w:pStyle w:val="NoSpacing"/>
        <w:jc w:val="both"/>
        <w:rPr>
          <w:sz w:val="24"/>
          <w:szCs w:val="24"/>
          <w:lang w:val="en-CA"/>
        </w:rPr>
      </w:pPr>
      <w:r w:rsidRPr="00716B75">
        <w:rPr>
          <w:sz w:val="24"/>
          <w:szCs w:val="24"/>
          <w:lang w:val="en-CA"/>
        </w:rPr>
        <w:t>Maxime Gauvin, Slow Food</w:t>
      </w:r>
      <w:r w:rsidR="0098385F" w:rsidRPr="00716B75">
        <w:rPr>
          <w:sz w:val="24"/>
          <w:szCs w:val="24"/>
          <w:lang w:val="en-CA"/>
        </w:rPr>
        <w:t xml:space="preserve"> Cocagne</w:t>
      </w:r>
      <w:r w:rsidRPr="00716B75">
        <w:rPr>
          <w:sz w:val="24"/>
          <w:szCs w:val="24"/>
          <w:lang w:val="en-CA"/>
        </w:rPr>
        <w:t xml:space="preserve"> </w:t>
      </w:r>
      <w:proofErr w:type="spellStart"/>
      <w:r w:rsidRPr="00716B75">
        <w:rPr>
          <w:sz w:val="24"/>
          <w:szCs w:val="24"/>
          <w:lang w:val="en-CA"/>
        </w:rPr>
        <w:t>Acadie</w:t>
      </w:r>
      <w:proofErr w:type="spellEnd"/>
    </w:p>
    <w:p w:rsidR="00634324" w:rsidRDefault="00634324" w:rsidP="00634324">
      <w:pPr>
        <w:pStyle w:val="NoSpacing"/>
        <w:jc w:val="both"/>
        <w:rPr>
          <w:sz w:val="24"/>
          <w:szCs w:val="24"/>
        </w:rPr>
      </w:pPr>
      <w:proofErr w:type="spellStart"/>
      <w:r w:rsidRPr="00634324">
        <w:rPr>
          <w:sz w:val="24"/>
          <w:szCs w:val="24"/>
        </w:rPr>
        <w:t>Dianna</w:t>
      </w:r>
      <w:proofErr w:type="spellEnd"/>
      <w:r w:rsidRPr="00634324">
        <w:rPr>
          <w:sz w:val="24"/>
          <w:szCs w:val="24"/>
        </w:rPr>
        <w:t xml:space="preserve"> Goguen, Les femmes de </w:t>
      </w:r>
      <w:r>
        <w:rPr>
          <w:sz w:val="24"/>
          <w:szCs w:val="24"/>
        </w:rPr>
        <w:t>cœur</w:t>
      </w:r>
    </w:p>
    <w:p w:rsidR="00634324" w:rsidRDefault="00634324" w:rsidP="00634324">
      <w:pPr>
        <w:pStyle w:val="NoSpacing"/>
        <w:jc w:val="both"/>
        <w:rPr>
          <w:sz w:val="24"/>
          <w:szCs w:val="24"/>
        </w:rPr>
      </w:pPr>
      <w:r>
        <w:rPr>
          <w:sz w:val="24"/>
          <w:szCs w:val="24"/>
        </w:rPr>
        <w:t>Léo Allain, Centre 50</w:t>
      </w:r>
    </w:p>
    <w:p w:rsidR="00634324" w:rsidRDefault="00634324" w:rsidP="00634324">
      <w:pPr>
        <w:pStyle w:val="NoSpacing"/>
        <w:jc w:val="both"/>
        <w:rPr>
          <w:sz w:val="24"/>
          <w:szCs w:val="24"/>
        </w:rPr>
      </w:pPr>
      <w:r>
        <w:rPr>
          <w:sz w:val="24"/>
          <w:szCs w:val="24"/>
        </w:rPr>
        <w:t>Elmo Caissie, Paroisse de Cocagne</w:t>
      </w:r>
    </w:p>
    <w:p w:rsidR="00634324" w:rsidRDefault="00634324" w:rsidP="00634324">
      <w:pPr>
        <w:pStyle w:val="NoSpacing"/>
        <w:jc w:val="both"/>
        <w:rPr>
          <w:sz w:val="24"/>
          <w:szCs w:val="24"/>
        </w:rPr>
      </w:pPr>
      <w:r>
        <w:rPr>
          <w:sz w:val="24"/>
          <w:szCs w:val="24"/>
        </w:rPr>
        <w:t>Irène Myers, Chorale de Cocagne</w:t>
      </w:r>
    </w:p>
    <w:p w:rsidR="00A93829" w:rsidRDefault="00A93829" w:rsidP="00634324">
      <w:pPr>
        <w:pStyle w:val="NoSpacing"/>
        <w:jc w:val="both"/>
        <w:rPr>
          <w:sz w:val="24"/>
          <w:szCs w:val="24"/>
        </w:rPr>
      </w:pPr>
      <w:r>
        <w:rPr>
          <w:sz w:val="24"/>
          <w:szCs w:val="24"/>
        </w:rPr>
        <w:t>Marc Cloutier</w:t>
      </w:r>
      <w:r w:rsidR="00716B75">
        <w:rPr>
          <w:sz w:val="24"/>
          <w:szCs w:val="24"/>
        </w:rPr>
        <w:t>, citoyen</w:t>
      </w:r>
    </w:p>
    <w:p w:rsidR="00BD60E4" w:rsidRDefault="00BD60E4" w:rsidP="00634324">
      <w:pPr>
        <w:pStyle w:val="NoSpacing"/>
        <w:jc w:val="both"/>
        <w:rPr>
          <w:sz w:val="24"/>
          <w:szCs w:val="24"/>
        </w:rPr>
      </w:pPr>
      <w:r>
        <w:rPr>
          <w:sz w:val="24"/>
          <w:szCs w:val="24"/>
        </w:rPr>
        <w:t>Yvette Després, Comité des ainés</w:t>
      </w:r>
    </w:p>
    <w:p w:rsidR="00BD60E4" w:rsidRDefault="00BD60E4" w:rsidP="00634324">
      <w:pPr>
        <w:pStyle w:val="NoSpacing"/>
        <w:jc w:val="both"/>
        <w:rPr>
          <w:sz w:val="24"/>
          <w:szCs w:val="24"/>
        </w:rPr>
      </w:pPr>
      <w:r>
        <w:rPr>
          <w:sz w:val="24"/>
          <w:szCs w:val="24"/>
        </w:rPr>
        <w:t>Myriane Ouellette, Côte culturelle du NB</w:t>
      </w:r>
    </w:p>
    <w:p w:rsidR="00BD60E4" w:rsidRDefault="00BD60E4" w:rsidP="00634324">
      <w:pPr>
        <w:pStyle w:val="NoSpacing"/>
        <w:jc w:val="both"/>
        <w:rPr>
          <w:sz w:val="24"/>
          <w:szCs w:val="24"/>
        </w:rPr>
      </w:pPr>
      <w:r>
        <w:rPr>
          <w:sz w:val="24"/>
          <w:szCs w:val="24"/>
        </w:rPr>
        <w:t>Absent</w:t>
      </w:r>
      <w:r w:rsidR="00A93829">
        <w:rPr>
          <w:sz w:val="24"/>
          <w:szCs w:val="24"/>
        </w:rPr>
        <w:t>s</w:t>
      </w:r>
      <w:r>
        <w:rPr>
          <w:sz w:val="24"/>
          <w:szCs w:val="24"/>
        </w:rPr>
        <w:t xml:space="preserve"> : </w:t>
      </w:r>
    </w:p>
    <w:p w:rsidR="00A93829" w:rsidRDefault="00A93829" w:rsidP="00A93829">
      <w:pPr>
        <w:pStyle w:val="NoSpacing"/>
        <w:jc w:val="both"/>
        <w:rPr>
          <w:sz w:val="24"/>
          <w:szCs w:val="24"/>
        </w:rPr>
      </w:pPr>
      <w:proofErr w:type="spellStart"/>
      <w:r>
        <w:rPr>
          <w:sz w:val="24"/>
          <w:szCs w:val="24"/>
        </w:rPr>
        <w:t>Majella</w:t>
      </w:r>
      <w:proofErr w:type="spellEnd"/>
      <w:r>
        <w:rPr>
          <w:sz w:val="24"/>
          <w:szCs w:val="24"/>
        </w:rPr>
        <w:t xml:space="preserve"> Dupuis, conseillère municipale</w:t>
      </w:r>
    </w:p>
    <w:p w:rsidR="00A93829" w:rsidRDefault="00A93829" w:rsidP="00A93829">
      <w:pPr>
        <w:pStyle w:val="NoSpacing"/>
        <w:jc w:val="both"/>
        <w:rPr>
          <w:sz w:val="24"/>
          <w:szCs w:val="24"/>
        </w:rPr>
      </w:pPr>
      <w:r>
        <w:rPr>
          <w:sz w:val="24"/>
          <w:szCs w:val="24"/>
        </w:rPr>
        <w:t xml:space="preserve">Fernand Robichaud, Autorité portuaire de </w:t>
      </w:r>
      <w:proofErr w:type="spellStart"/>
      <w:r>
        <w:rPr>
          <w:sz w:val="24"/>
          <w:szCs w:val="24"/>
        </w:rPr>
        <w:t>Cormierville</w:t>
      </w:r>
      <w:proofErr w:type="spellEnd"/>
    </w:p>
    <w:p w:rsidR="00A93829" w:rsidRPr="005A593D" w:rsidRDefault="00A93829" w:rsidP="00A93829">
      <w:pPr>
        <w:pStyle w:val="NoSpacing"/>
        <w:jc w:val="both"/>
        <w:rPr>
          <w:sz w:val="24"/>
          <w:szCs w:val="24"/>
        </w:rPr>
      </w:pPr>
      <w:r w:rsidRPr="005A593D">
        <w:rPr>
          <w:sz w:val="24"/>
          <w:szCs w:val="24"/>
        </w:rPr>
        <w:t>Suzanne Léger, GDDPC</w:t>
      </w:r>
    </w:p>
    <w:p w:rsidR="00A93829" w:rsidRDefault="00A93829" w:rsidP="00A93829">
      <w:pPr>
        <w:pStyle w:val="NoSpacing"/>
        <w:jc w:val="both"/>
        <w:rPr>
          <w:sz w:val="24"/>
          <w:szCs w:val="24"/>
        </w:rPr>
      </w:pPr>
      <w:r>
        <w:rPr>
          <w:sz w:val="24"/>
          <w:szCs w:val="24"/>
        </w:rPr>
        <w:t>Jean Hébert, maire de Cocagne</w:t>
      </w:r>
    </w:p>
    <w:p w:rsidR="00A93829" w:rsidRDefault="00A93829" w:rsidP="00A93829">
      <w:pPr>
        <w:pStyle w:val="NoSpacing"/>
        <w:jc w:val="both"/>
        <w:rPr>
          <w:sz w:val="24"/>
          <w:szCs w:val="24"/>
        </w:rPr>
      </w:pPr>
      <w:r>
        <w:rPr>
          <w:sz w:val="24"/>
          <w:szCs w:val="24"/>
        </w:rPr>
        <w:t>Denis LeBlanc, École Blanche-Bourgeois</w:t>
      </w:r>
    </w:p>
    <w:p w:rsidR="00A93829" w:rsidRDefault="00A93829" w:rsidP="00A93829">
      <w:pPr>
        <w:pStyle w:val="NoSpacing"/>
        <w:jc w:val="both"/>
        <w:rPr>
          <w:sz w:val="24"/>
          <w:szCs w:val="24"/>
        </w:rPr>
      </w:pPr>
      <w:r>
        <w:rPr>
          <w:sz w:val="24"/>
          <w:szCs w:val="24"/>
        </w:rPr>
        <w:t xml:space="preserve">Nathalie </w:t>
      </w:r>
      <w:proofErr w:type="spellStart"/>
      <w:r>
        <w:rPr>
          <w:sz w:val="24"/>
          <w:szCs w:val="24"/>
        </w:rPr>
        <w:t>Nowlan</w:t>
      </w:r>
      <w:proofErr w:type="spellEnd"/>
      <w:r>
        <w:rPr>
          <w:sz w:val="24"/>
          <w:szCs w:val="24"/>
        </w:rPr>
        <w:t>, CPAE/ CABB</w:t>
      </w:r>
    </w:p>
    <w:p w:rsidR="005F3FD2" w:rsidRPr="00634324" w:rsidRDefault="005F3FD2" w:rsidP="006D6D00">
      <w:pPr>
        <w:pStyle w:val="NoSpacing"/>
        <w:jc w:val="both"/>
        <w:rPr>
          <w:sz w:val="24"/>
          <w:szCs w:val="24"/>
        </w:rPr>
      </w:pPr>
    </w:p>
    <w:p w:rsidR="0074672B" w:rsidRPr="00133902" w:rsidRDefault="0074672B" w:rsidP="006D6D00">
      <w:pPr>
        <w:pStyle w:val="NoSpacing"/>
        <w:numPr>
          <w:ilvl w:val="0"/>
          <w:numId w:val="1"/>
        </w:numPr>
        <w:jc w:val="both"/>
        <w:rPr>
          <w:b/>
          <w:sz w:val="24"/>
          <w:szCs w:val="24"/>
        </w:rPr>
      </w:pPr>
      <w:r w:rsidRPr="00133902">
        <w:rPr>
          <w:b/>
          <w:sz w:val="24"/>
          <w:szCs w:val="24"/>
        </w:rPr>
        <w:t>Adoption de l’ordre du jour</w:t>
      </w:r>
    </w:p>
    <w:p w:rsidR="0074672B" w:rsidRPr="0074672B" w:rsidRDefault="00133902" w:rsidP="006D6D00">
      <w:pPr>
        <w:pStyle w:val="NoSpacing"/>
        <w:jc w:val="both"/>
        <w:rPr>
          <w:sz w:val="24"/>
          <w:szCs w:val="24"/>
          <w:u w:val="single"/>
        </w:rPr>
      </w:pPr>
      <w:r>
        <w:rPr>
          <w:sz w:val="24"/>
          <w:szCs w:val="24"/>
          <w:u w:val="single"/>
        </w:rPr>
        <w:t>2015-0</w:t>
      </w:r>
      <w:r w:rsidR="00716B75">
        <w:rPr>
          <w:sz w:val="24"/>
          <w:szCs w:val="24"/>
          <w:u w:val="single"/>
        </w:rPr>
        <w:t>36</w:t>
      </w:r>
    </w:p>
    <w:p w:rsidR="0074672B" w:rsidRDefault="0074672B" w:rsidP="006D6D00">
      <w:pPr>
        <w:pStyle w:val="NoSpacing"/>
        <w:jc w:val="both"/>
        <w:rPr>
          <w:sz w:val="24"/>
          <w:szCs w:val="24"/>
        </w:rPr>
      </w:pPr>
      <w:r>
        <w:rPr>
          <w:sz w:val="24"/>
          <w:szCs w:val="24"/>
        </w:rPr>
        <w:t xml:space="preserve">Il est proposé par </w:t>
      </w:r>
      <w:r w:rsidR="00A93829">
        <w:rPr>
          <w:sz w:val="24"/>
          <w:szCs w:val="24"/>
        </w:rPr>
        <w:t>Marc Goguen</w:t>
      </w:r>
      <w:r w:rsidR="00C168F0">
        <w:rPr>
          <w:sz w:val="24"/>
          <w:szCs w:val="24"/>
        </w:rPr>
        <w:t xml:space="preserve"> </w:t>
      </w:r>
      <w:r>
        <w:rPr>
          <w:sz w:val="24"/>
          <w:szCs w:val="24"/>
        </w:rPr>
        <w:t>et appuyé par</w:t>
      </w:r>
      <w:r w:rsidR="00C168F0" w:rsidRPr="00C168F0">
        <w:rPr>
          <w:sz w:val="24"/>
          <w:szCs w:val="24"/>
        </w:rPr>
        <w:t xml:space="preserve"> </w:t>
      </w:r>
      <w:r w:rsidR="00A93829">
        <w:rPr>
          <w:sz w:val="24"/>
          <w:szCs w:val="24"/>
        </w:rPr>
        <w:t xml:space="preserve">Kathy </w:t>
      </w:r>
      <w:proofErr w:type="spellStart"/>
      <w:r w:rsidR="00A93829">
        <w:rPr>
          <w:sz w:val="24"/>
          <w:szCs w:val="24"/>
        </w:rPr>
        <w:t>Gildart</w:t>
      </w:r>
      <w:proofErr w:type="spellEnd"/>
      <w:r w:rsidR="00C168F0">
        <w:rPr>
          <w:sz w:val="24"/>
          <w:szCs w:val="24"/>
        </w:rPr>
        <w:t xml:space="preserve"> </w:t>
      </w:r>
      <w:r>
        <w:rPr>
          <w:sz w:val="24"/>
          <w:szCs w:val="24"/>
        </w:rPr>
        <w:t xml:space="preserve">que l’ordre du jour soit </w:t>
      </w:r>
      <w:r w:rsidR="00F005A5">
        <w:rPr>
          <w:sz w:val="24"/>
          <w:szCs w:val="24"/>
        </w:rPr>
        <w:t xml:space="preserve">adopté </w:t>
      </w:r>
      <w:r w:rsidR="00A93829">
        <w:rPr>
          <w:sz w:val="24"/>
          <w:szCs w:val="24"/>
        </w:rPr>
        <w:t>avec la modification de la date du procès-verbal au point 4. (</w:t>
      </w:r>
      <w:proofErr w:type="gramStart"/>
      <w:r w:rsidR="00A93829">
        <w:rPr>
          <w:sz w:val="24"/>
          <w:szCs w:val="24"/>
        </w:rPr>
        <w:t>changer</w:t>
      </w:r>
      <w:proofErr w:type="gramEnd"/>
      <w:r w:rsidR="00A93829">
        <w:rPr>
          <w:sz w:val="24"/>
          <w:szCs w:val="24"/>
        </w:rPr>
        <w:t xml:space="preserve"> à 21 octobre 2015)</w:t>
      </w:r>
      <w:r w:rsidR="00B63749">
        <w:rPr>
          <w:sz w:val="24"/>
          <w:szCs w:val="24"/>
        </w:rPr>
        <w:t xml:space="preserve"> et l’ajout à 7. Autres de : Demande au FFE du GDDPC.</w:t>
      </w:r>
    </w:p>
    <w:p w:rsidR="00F005A5" w:rsidRDefault="00F005A5" w:rsidP="006D6D00">
      <w:pPr>
        <w:pStyle w:val="NoSpacing"/>
        <w:jc w:val="both"/>
        <w:rPr>
          <w:sz w:val="24"/>
          <w:szCs w:val="24"/>
        </w:rPr>
      </w:pPr>
    </w:p>
    <w:p w:rsidR="00F005A5" w:rsidRDefault="00F005A5"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r>
        <w:rPr>
          <w:sz w:val="24"/>
          <w:szCs w:val="24"/>
        </w:rPr>
        <w:t>Adopté</w:t>
      </w:r>
    </w:p>
    <w:p w:rsidR="00A33BEF" w:rsidRDefault="00A33BEF" w:rsidP="006D6D00">
      <w:pPr>
        <w:pStyle w:val="NoSpacing"/>
        <w:jc w:val="both"/>
        <w:rPr>
          <w:sz w:val="24"/>
          <w:szCs w:val="24"/>
        </w:rPr>
      </w:pPr>
    </w:p>
    <w:p w:rsidR="00A33BEF" w:rsidRDefault="00A33BEF" w:rsidP="006D6D00">
      <w:pPr>
        <w:pStyle w:val="NoSpacing"/>
        <w:jc w:val="both"/>
        <w:rPr>
          <w:sz w:val="24"/>
          <w:szCs w:val="24"/>
        </w:rPr>
      </w:pPr>
    </w:p>
    <w:p w:rsidR="00151B62" w:rsidRDefault="0077702E" w:rsidP="006D6D0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0924">
        <w:rPr>
          <w:sz w:val="24"/>
          <w:szCs w:val="24"/>
        </w:rPr>
        <w:tab/>
      </w:r>
    </w:p>
    <w:p w:rsidR="00D35396" w:rsidRPr="00853D69" w:rsidRDefault="00853D69" w:rsidP="008E33F2">
      <w:pPr>
        <w:pStyle w:val="NoSpacing"/>
        <w:numPr>
          <w:ilvl w:val="0"/>
          <w:numId w:val="1"/>
        </w:numPr>
        <w:jc w:val="both"/>
        <w:rPr>
          <w:sz w:val="24"/>
          <w:szCs w:val="24"/>
          <w:u w:val="single"/>
        </w:rPr>
      </w:pPr>
      <w:r w:rsidRPr="00853D69">
        <w:rPr>
          <w:b/>
          <w:sz w:val="24"/>
          <w:szCs w:val="24"/>
        </w:rPr>
        <w:lastRenderedPageBreak/>
        <w:t xml:space="preserve">Adoption du procès-verbal du </w:t>
      </w:r>
      <w:r w:rsidR="00716B75">
        <w:rPr>
          <w:b/>
          <w:sz w:val="24"/>
          <w:szCs w:val="24"/>
        </w:rPr>
        <w:t>21 octobre</w:t>
      </w:r>
      <w:r w:rsidRPr="00853D69">
        <w:rPr>
          <w:b/>
          <w:sz w:val="24"/>
          <w:szCs w:val="24"/>
        </w:rPr>
        <w:t xml:space="preserve"> 2015</w:t>
      </w:r>
    </w:p>
    <w:p w:rsidR="00853D69" w:rsidRPr="0074672B" w:rsidRDefault="00853D69" w:rsidP="00853D69">
      <w:pPr>
        <w:pStyle w:val="NoSpacing"/>
        <w:jc w:val="both"/>
        <w:rPr>
          <w:sz w:val="24"/>
          <w:szCs w:val="24"/>
          <w:u w:val="single"/>
        </w:rPr>
      </w:pPr>
      <w:r>
        <w:rPr>
          <w:sz w:val="24"/>
          <w:szCs w:val="24"/>
          <w:u w:val="single"/>
        </w:rPr>
        <w:t>2015-0</w:t>
      </w:r>
      <w:r w:rsidR="00716B75">
        <w:rPr>
          <w:sz w:val="24"/>
          <w:szCs w:val="24"/>
          <w:u w:val="single"/>
        </w:rPr>
        <w:t>37</w:t>
      </w:r>
    </w:p>
    <w:p w:rsidR="00853D69" w:rsidRDefault="00853D69" w:rsidP="00853D69">
      <w:pPr>
        <w:pStyle w:val="NoSpacing"/>
        <w:jc w:val="both"/>
        <w:rPr>
          <w:sz w:val="24"/>
          <w:szCs w:val="24"/>
        </w:rPr>
      </w:pPr>
      <w:r>
        <w:rPr>
          <w:sz w:val="24"/>
          <w:szCs w:val="24"/>
        </w:rPr>
        <w:t xml:space="preserve">Il est proposé par </w:t>
      </w:r>
      <w:r w:rsidR="00A93829">
        <w:rPr>
          <w:sz w:val="24"/>
          <w:szCs w:val="24"/>
        </w:rPr>
        <w:t>Elmo Caissie</w:t>
      </w:r>
      <w:r>
        <w:rPr>
          <w:sz w:val="24"/>
          <w:szCs w:val="24"/>
        </w:rPr>
        <w:t xml:space="preserve"> et appuyé par</w:t>
      </w:r>
      <w:r w:rsidRPr="00C168F0">
        <w:rPr>
          <w:sz w:val="24"/>
          <w:szCs w:val="24"/>
        </w:rPr>
        <w:t xml:space="preserve"> </w:t>
      </w:r>
      <w:r w:rsidR="00A93829">
        <w:rPr>
          <w:sz w:val="24"/>
          <w:szCs w:val="24"/>
        </w:rPr>
        <w:t>Myriane Ouellette</w:t>
      </w:r>
      <w:r>
        <w:rPr>
          <w:sz w:val="24"/>
          <w:szCs w:val="24"/>
        </w:rPr>
        <w:t xml:space="preserve"> que l</w:t>
      </w:r>
      <w:r w:rsidR="00BD17A2">
        <w:rPr>
          <w:sz w:val="24"/>
          <w:szCs w:val="24"/>
        </w:rPr>
        <w:t xml:space="preserve">e procès-verbal du </w:t>
      </w:r>
      <w:r w:rsidR="00A93829">
        <w:rPr>
          <w:sz w:val="24"/>
          <w:szCs w:val="24"/>
        </w:rPr>
        <w:t>21 octobre</w:t>
      </w:r>
      <w:r w:rsidR="00BD17A2">
        <w:rPr>
          <w:sz w:val="24"/>
          <w:szCs w:val="24"/>
        </w:rPr>
        <w:t xml:space="preserve"> 2015</w:t>
      </w:r>
      <w:r>
        <w:rPr>
          <w:sz w:val="24"/>
          <w:szCs w:val="24"/>
        </w:rPr>
        <w:t xml:space="preserve"> soit adopté tel que présenté.</w:t>
      </w:r>
    </w:p>
    <w:p w:rsidR="00853D69" w:rsidRDefault="00853D69" w:rsidP="00853D69">
      <w:pPr>
        <w:pStyle w:val="NoSpacing"/>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Pr="00133902" w:rsidRDefault="00853D69" w:rsidP="006D6D00">
      <w:pPr>
        <w:pStyle w:val="NoSpacing"/>
        <w:numPr>
          <w:ilvl w:val="0"/>
          <w:numId w:val="1"/>
        </w:numPr>
        <w:jc w:val="both"/>
        <w:rPr>
          <w:b/>
          <w:sz w:val="24"/>
          <w:szCs w:val="24"/>
        </w:rPr>
      </w:pPr>
      <w:r>
        <w:rPr>
          <w:b/>
          <w:sz w:val="24"/>
          <w:szCs w:val="24"/>
        </w:rPr>
        <w:t>Programmation de fin de semaine d’août</w:t>
      </w:r>
    </w:p>
    <w:p w:rsidR="00F86F11" w:rsidRDefault="00A93829" w:rsidP="006D6D00">
      <w:pPr>
        <w:pStyle w:val="NoSpacing"/>
        <w:jc w:val="both"/>
        <w:rPr>
          <w:sz w:val="24"/>
          <w:szCs w:val="24"/>
        </w:rPr>
      </w:pPr>
      <w:r>
        <w:rPr>
          <w:sz w:val="24"/>
          <w:szCs w:val="24"/>
        </w:rPr>
        <w:t xml:space="preserve">Le schéma d’une programmation de la fin de semaine du mois d’août 2017 est présenté au groupe. Dans l’ensemble, le groupe est d’accord avec ce qui est proposé. On pourrait utiliser ce schéma pour faire un budget préliminaire et </w:t>
      </w:r>
      <w:r w:rsidR="00865140">
        <w:rPr>
          <w:sz w:val="24"/>
          <w:szCs w:val="24"/>
        </w:rPr>
        <w:t xml:space="preserve">le </w:t>
      </w:r>
      <w:r>
        <w:rPr>
          <w:sz w:val="24"/>
          <w:szCs w:val="24"/>
        </w:rPr>
        <w:t xml:space="preserve">présenter au groupe en janvier. Des activités sont </w:t>
      </w:r>
      <w:r w:rsidR="00506FF1">
        <w:rPr>
          <w:sz w:val="24"/>
          <w:szCs w:val="24"/>
        </w:rPr>
        <w:t>présentées pour d’autres temps dans l’année. Irène Myers et deux autres femmes aimeraient former un comité social et nous suggèrent 3 activités : pour le lancement des festivités au début de 2017, un bal du jour de l’an (31 décembre 2016) avec orchestre et repas aux chandelles; vers le 15 août, un souper aux chandelles avec les serveuses en costumes d’époque – souper chantant de la chorale</w:t>
      </w:r>
      <w:r w:rsidR="00865140">
        <w:rPr>
          <w:sz w:val="24"/>
          <w:szCs w:val="24"/>
        </w:rPr>
        <w:t>;</w:t>
      </w:r>
      <w:r w:rsidR="00506FF1">
        <w:rPr>
          <w:sz w:val="24"/>
          <w:szCs w:val="24"/>
        </w:rPr>
        <w:t xml:space="preserve"> et Yvette Richard ferait une boîte à chansons avec vin et fromage à l’automne 2017</w:t>
      </w:r>
      <w:r w:rsidR="00865140">
        <w:rPr>
          <w:sz w:val="24"/>
          <w:szCs w:val="24"/>
        </w:rPr>
        <w:t>, avec possiblement publication d’un recueil de chansons.</w:t>
      </w:r>
    </w:p>
    <w:p w:rsidR="00506FF1" w:rsidRDefault="00506FF1" w:rsidP="006D6D00">
      <w:pPr>
        <w:pStyle w:val="NoSpacing"/>
        <w:jc w:val="both"/>
        <w:rPr>
          <w:sz w:val="24"/>
          <w:szCs w:val="24"/>
        </w:rPr>
      </w:pPr>
    </w:p>
    <w:p w:rsidR="00865140" w:rsidRDefault="00865140" w:rsidP="006D6D00">
      <w:pPr>
        <w:pStyle w:val="NoSpacing"/>
        <w:jc w:val="both"/>
        <w:rPr>
          <w:sz w:val="24"/>
          <w:szCs w:val="24"/>
        </w:rPr>
      </w:pPr>
      <w:r>
        <w:rPr>
          <w:sz w:val="24"/>
          <w:szCs w:val="24"/>
        </w:rPr>
        <w:t>Pour la fermeture à la fin 2017, on pourrait aussi le faire dans un bal du jour de l’an.</w:t>
      </w:r>
    </w:p>
    <w:p w:rsidR="00865140" w:rsidRDefault="00865140" w:rsidP="006D6D00">
      <w:pPr>
        <w:pStyle w:val="NoSpacing"/>
        <w:jc w:val="both"/>
        <w:rPr>
          <w:sz w:val="24"/>
          <w:szCs w:val="24"/>
        </w:rPr>
      </w:pPr>
    </w:p>
    <w:p w:rsidR="00506FF1" w:rsidRDefault="00506FF1" w:rsidP="006D6D00">
      <w:pPr>
        <w:pStyle w:val="NoSpacing"/>
        <w:jc w:val="both"/>
        <w:rPr>
          <w:sz w:val="24"/>
          <w:szCs w:val="24"/>
        </w:rPr>
      </w:pPr>
      <w:r>
        <w:rPr>
          <w:sz w:val="24"/>
          <w:szCs w:val="24"/>
        </w:rPr>
        <w:t>Il y a au Pays de la Sagouine un nouveau spectacle lumière et eau. Peut-être que ça pourrait se louer et être apporter ici.</w:t>
      </w:r>
    </w:p>
    <w:p w:rsidR="00506FF1" w:rsidRDefault="00506FF1" w:rsidP="006D6D00">
      <w:pPr>
        <w:pStyle w:val="NoSpacing"/>
        <w:jc w:val="both"/>
        <w:rPr>
          <w:sz w:val="24"/>
          <w:szCs w:val="24"/>
        </w:rPr>
      </w:pPr>
    </w:p>
    <w:p w:rsidR="00506FF1" w:rsidRDefault="00506FF1" w:rsidP="006D6D00">
      <w:pPr>
        <w:pStyle w:val="NoSpacing"/>
        <w:jc w:val="both"/>
        <w:rPr>
          <w:sz w:val="24"/>
          <w:szCs w:val="24"/>
        </w:rPr>
      </w:pPr>
      <w:r>
        <w:rPr>
          <w:sz w:val="24"/>
          <w:szCs w:val="24"/>
        </w:rPr>
        <w:t xml:space="preserve">Beaucoup de discussions ont lieu autour du nom à donner à la fin de semaine d’août. On suggère entre autres : Les </w:t>
      </w:r>
      <w:proofErr w:type="spellStart"/>
      <w:r>
        <w:rPr>
          <w:sz w:val="24"/>
          <w:szCs w:val="24"/>
        </w:rPr>
        <w:t>Cocagneries</w:t>
      </w:r>
      <w:proofErr w:type="spellEnd"/>
      <w:r>
        <w:rPr>
          <w:sz w:val="24"/>
          <w:szCs w:val="24"/>
        </w:rPr>
        <w:t xml:space="preserve">, le bazar des </w:t>
      </w:r>
      <w:proofErr w:type="spellStart"/>
      <w:r>
        <w:rPr>
          <w:sz w:val="24"/>
          <w:szCs w:val="24"/>
        </w:rPr>
        <w:t>Cocagneries</w:t>
      </w:r>
      <w:proofErr w:type="spellEnd"/>
      <w:r>
        <w:rPr>
          <w:sz w:val="24"/>
          <w:szCs w:val="24"/>
        </w:rPr>
        <w:t xml:space="preserve">, le </w:t>
      </w:r>
      <w:proofErr w:type="spellStart"/>
      <w:r>
        <w:rPr>
          <w:sz w:val="24"/>
          <w:szCs w:val="24"/>
        </w:rPr>
        <w:t>Bazzzar</w:t>
      </w:r>
      <w:proofErr w:type="spellEnd"/>
      <w:r>
        <w:rPr>
          <w:sz w:val="24"/>
          <w:szCs w:val="24"/>
        </w:rPr>
        <w:t xml:space="preserve"> des </w:t>
      </w:r>
      <w:proofErr w:type="spellStart"/>
      <w:r>
        <w:rPr>
          <w:sz w:val="24"/>
          <w:szCs w:val="24"/>
        </w:rPr>
        <w:t>Cocagneries</w:t>
      </w:r>
      <w:proofErr w:type="spellEnd"/>
      <w:r>
        <w:rPr>
          <w:sz w:val="24"/>
          <w:szCs w:val="24"/>
        </w:rPr>
        <w:t>.</w:t>
      </w:r>
    </w:p>
    <w:p w:rsidR="00506FF1" w:rsidRDefault="00506FF1" w:rsidP="006D6D00">
      <w:pPr>
        <w:pStyle w:val="NoSpacing"/>
        <w:jc w:val="both"/>
        <w:rPr>
          <w:sz w:val="24"/>
          <w:szCs w:val="24"/>
        </w:rPr>
      </w:pPr>
    </w:p>
    <w:p w:rsidR="00506FF1" w:rsidRDefault="00865140" w:rsidP="006D6D00">
      <w:pPr>
        <w:pStyle w:val="NoSpacing"/>
        <w:jc w:val="both"/>
        <w:rPr>
          <w:sz w:val="24"/>
          <w:szCs w:val="24"/>
        </w:rPr>
      </w:pPr>
      <w:r>
        <w:rPr>
          <w:sz w:val="24"/>
          <w:szCs w:val="24"/>
        </w:rPr>
        <w:t xml:space="preserve">(Pêle-mêle) On pourrait faire un concours de cuisine. </w:t>
      </w:r>
      <w:r w:rsidR="00506FF1">
        <w:rPr>
          <w:sz w:val="24"/>
          <w:szCs w:val="24"/>
        </w:rPr>
        <w:t xml:space="preserve">Il pourrait y avoir un Gala de la renommée de Cocagne. Ça pourrait être possible de faire un </w:t>
      </w:r>
      <w:proofErr w:type="spellStart"/>
      <w:r w:rsidR="00506FF1">
        <w:rPr>
          <w:sz w:val="24"/>
          <w:szCs w:val="24"/>
        </w:rPr>
        <w:t>making</w:t>
      </w:r>
      <w:proofErr w:type="spellEnd"/>
      <w:r w:rsidR="00506FF1">
        <w:rPr>
          <w:sz w:val="24"/>
          <w:szCs w:val="24"/>
        </w:rPr>
        <w:t xml:space="preserve">-of de l’organisation et du déroulement des festivités. Dans les demandes de financement, il va falloir penser si on veut avoir un salaire pour un employé qui serait dédié </w:t>
      </w:r>
      <w:r>
        <w:rPr>
          <w:sz w:val="24"/>
          <w:szCs w:val="24"/>
        </w:rPr>
        <w:t>à l’organisation du 250</w:t>
      </w:r>
      <w:r w:rsidRPr="00865140">
        <w:rPr>
          <w:sz w:val="24"/>
          <w:szCs w:val="24"/>
          <w:vertAlign w:val="superscript"/>
        </w:rPr>
        <w:t>e</w:t>
      </w:r>
      <w:r>
        <w:rPr>
          <w:sz w:val="24"/>
          <w:szCs w:val="24"/>
        </w:rPr>
        <w:t>.</w:t>
      </w:r>
      <w:r w:rsidR="00716B75">
        <w:rPr>
          <w:sz w:val="24"/>
          <w:szCs w:val="24"/>
        </w:rPr>
        <w:t xml:space="preserve"> On n’oublie pas Canada 150 qui pourrait nous aider au niveau des infrastructures.</w:t>
      </w:r>
    </w:p>
    <w:p w:rsidR="00853D69" w:rsidRDefault="00853D69" w:rsidP="006D6D00">
      <w:pPr>
        <w:pStyle w:val="NoSpacing"/>
        <w:jc w:val="both"/>
        <w:rPr>
          <w:sz w:val="24"/>
          <w:szCs w:val="24"/>
        </w:rPr>
      </w:pPr>
    </w:p>
    <w:p w:rsidR="00F86F11" w:rsidRDefault="00D35396" w:rsidP="00F86F11">
      <w:pPr>
        <w:pStyle w:val="NoSpacing"/>
        <w:numPr>
          <w:ilvl w:val="0"/>
          <w:numId w:val="1"/>
        </w:numPr>
        <w:jc w:val="both"/>
        <w:rPr>
          <w:b/>
          <w:sz w:val="24"/>
          <w:szCs w:val="24"/>
        </w:rPr>
      </w:pPr>
      <w:r>
        <w:rPr>
          <w:b/>
          <w:sz w:val="24"/>
          <w:szCs w:val="24"/>
        </w:rPr>
        <w:t xml:space="preserve">Formation </w:t>
      </w:r>
      <w:r w:rsidR="00853D69">
        <w:rPr>
          <w:b/>
          <w:sz w:val="24"/>
          <w:szCs w:val="24"/>
        </w:rPr>
        <w:t>de sous-comités</w:t>
      </w:r>
    </w:p>
    <w:p w:rsidR="00865140" w:rsidRDefault="00865140" w:rsidP="004815FA">
      <w:pPr>
        <w:pStyle w:val="NoSpacing"/>
        <w:jc w:val="both"/>
        <w:rPr>
          <w:sz w:val="24"/>
          <w:szCs w:val="24"/>
        </w:rPr>
      </w:pPr>
      <w:r>
        <w:rPr>
          <w:sz w:val="24"/>
          <w:szCs w:val="24"/>
        </w:rPr>
        <w:t>On parle actuellement de former 4 sous-comités : sous-comité social, les Dames d’Acadie, sous-comité financement et sous-comité marketing. Pour le sous-comité marketing, Myriane serait intéressée mais elle doit avoir un budget si on veut qu’elle puisse faire quelque chose de bien.</w:t>
      </w:r>
    </w:p>
    <w:p w:rsidR="004C5D68" w:rsidRPr="00555514" w:rsidRDefault="004C5D68" w:rsidP="00555514">
      <w:pPr>
        <w:pStyle w:val="NoSpacing"/>
        <w:jc w:val="both"/>
        <w:rPr>
          <w:sz w:val="24"/>
          <w:szCs w:val="24"/>
        </w:rPr>
      </w:pPr>
    </w:p>
    <w:p w:rsidR="0077702E" w:rsidRDefault="00853D69" w:rsidP="004B4905">
      <w:pPr>
        <w:pStyle w:val="NoSpacing"/>
        <w:numPr>
          <w:ilvl w:val="0"/>
          <w:numId w:val="1"/>
        </w:numPr>
        <w:jc w:val="both"/>
        <w:rPr>
          <w:b/>
          <w:sz w:val="24"/>
          <w:szCs w:val="24"/>
        </w:rPr>
      </w:pPr>
      <w:r>
        <w:rPr>
          <w:b/>
          <w:sz w:val="24"/>
          <w:szCs w:val="24"/>
        </w:rPr>
        <w:t>Autres</w:t>
      </w:r>
      <w:r w:rsidR="00B63749">
        <w:rPr>
          <w:b/>
          <w:sz w:val="24"/>
          <w:szCs w:val="24"/>
        </w:rPr>
        <w:t xml:space="preserve"> – Demande au FFE du GDDPC</w:t>
      </w:r>
    </w:p>
    <w:p w:rsidR="004A1347" w:rsidRDefault="00B63749" w:rsidP="004A1347">
      <w:pPr>
        <w:pStyle w:val="NoSpacing"/>
        <w:tabs>
          <w:tab w:val="left" w:pos="1395"/>
        </w:tabs>
        <w:jc w:val="both"/>
        <w:rPr>
          <w:sz w:val="24"/>
          <w:szCs w:val="24"/>
        </w:rPr>
      </w:pPr>
      <w:r>
        <w:rPr>
          <w:sz w:val="24"/>
          <w:szCs w:val="24"/>
        </w:rPr>
        <w:t xml:space="preserve">Kathy demande si elle peut avoir des lettres d’appui de Cocagne 250 et du conseil municipal pour une demande que GDDPC veut présenter au FFE. Le groupe veut développer un inventaire de produits verts et écologiques à utiliser lors d’activités au lieu de produits jetables et plus polluants. Ce document serait ensuite partagé avec les autres </w:t>
      </w:r>
      <w:r>
        <w:rPr>
          <w:sz w:val="24"/>
          <w:szCs w:val="24"/>
        </w:rPr>
        <w:lastRenderedPageBreak/>
        <w:t>organismes qui voudraient l’utiliser. Les gens sont d’accord pour appuyer le projet présenté par Kathy.</w:t>
      </w:r>
    </w:p>
    <w:p w:rsidR="00853D69" w:rsidRDefault="00853D69" w:rsidP="004A1347">
      <w:pPr>
        <w:pStyle w:val="NoSpacing"/>
        <w:tabs>
          <w:tab w:val="left" w:pos="1395"/>
        </w:tabs>
        <w:jc w:val="both"/>
        <w:rPr>
          <w:sz w:val="24"/>
          <w:szCs w:val="24"/>
        </w:rPr>
      </w:pPr>
    </w:p>
    <w:p w:rsidR="00853D69" w:rsidRDefault="00853D69" w:rsidP="006D6D00">
      <w:pPr>
        <w:pStyle w:val="NoSpacing"/>
        <w:numPr>
          <w:ilvl w:val="0"/>
          <w:numId w:val="1"/>
        </w:numPr>
        <w:jc w:val="both"/>
        <w:rPr>
          <w:b/>
          <w:sz w:val="24"/>
          <w:szCs w:val="24"/>
        </w:rPr>
      </w:pPr>
      <w:bookmarkStart w:id="0" w:name="_GoBack"/>
      <w:bookmarkEnd w:id="0"/>
      <w:r>
        <w:rPr>
          <w:b/>
          <w:sz w:val="24"/>
          <w:szCs w:val="24"/>
        </w:rPr>
        <w:t>Prochaine réunion</w:t>
      </w:r>
    </w:p>
    <w:p w:rsidR="00853D69" w:rsidRPr="00B63749" w:rsidRDefault="00B63749" w:rsidP="00B63749">
      <w:pPr>
        <w:pStyle w:val="NoSpacing"/>
        <w:jc w:val="both"/>
        <w:rPr>
          <w:sz w:val="24"/>
          <w:szCs w:val="24"/>
        </w:rPr>
      </w:pPr>
      <w:r w:rsidRPr="00B63749">
        <w:rPr>
          <w:sz w:val="24"/>
          <w:szCs w:val="24"/>
        </w:rPr>
        <w:t xml:space="preserve">La prochaine réunion </w:t>
      </w:r>
      <w:r w:rsidRPr="00B63749">
        <w:rPr>
          <w:sz w:val="24"/>
          <w:szCs w:val="24"/>
        </w:rPr>
        <w:t>avec le Grand comité</w:t>
      </w:r>
      <w:r w:rsidRPr="00B63749">
        <w:rPr>
          <w:sz w:val="24"/>
          <w:szCs w:val="24"/>
        </w:rPr>
        <w:t xml:space="preserve"> aura lieu le 13 janvier 2016 à 19h au Centre 50.</w:t>
      </w:r>
    </w:p>
    <w:p w:rsidR="00853D69" w:rsidRDefault="00853D69" w:rsidP="00853D69">
      <w:pPr>
        <w:pStyle w:val="NoSpacing"/>
        <w:ind w:left="360"/>
        <w:jc w:val="both"/>
        <w:rPr>
          <w:b/>
          <w:sz w:val="24"/>
          <w:szCs w:val="24"/>
        </w:rPr>
      </w:pPr>
    </w:p>
    <w:p w:rsidR="00F714C8" w:rsidRPr="00F714C8" w:rsidRDefault="004A1347" w:rsidP="006D6D00">
      <w:pPr>
        <w:pStyle w:val="NoSpacing"/>
        <w:numPr>
          <w:ilvl w:val="0"/>
          <w:numId w:val="1"/>
        </w:numPr>
        <w:jc w:val="both"/>
        <w:rPr>
          <w:b/>
          <w:sz w:val="24"/>
          <w:szCs w:val="24"/>
        </w:rPr>
      </w:pPr>
      <w:r>
        <w:rPr>
          <w:b/>
          <w:sz w:val="24"/>
          <w:szCs w:val="24"/>
        </w:rPr>
        <w:t>Levée de la réunion</w:t>
      </w:r>
    </w:p>
    <w:p w:rsidR="00853D69" w:rsidRPr="0074672B" w:rsidRDefault="00853D69" w:rsidP="00853D69">
      <w:pPr>
        <w:pStyle w:val="NoSpacing"/>
        <w:jc w:val="both"/>
        <w:rPr>
          <w:sz w:val="24"/>
          <w:szCs w:val="24"/>
          <w:u w:val="single"/>
        </w:rPr>
      </w:pPr>
      <w:r>
        <w:rPr>
          <w:sz w:val="24"/>
          <w:szCs w:val="24"/>
          <w:u w:val="single"/>
        </w:rPr>
        <w:t>2015-0</w:t>
      </w:r>
      <w:r w:rsidR="00716B75">
        <w:rPr>
          <w:sz w:val="24"/>
          <w:szCs w:val="24"/>
          <w:u w:val="single"/>
        </w:rPr>
        <w:t>38</w:t>
      </w:r>
    </w:p>
    <w:p w:rsidR="00853D69" w:rsidRDefault="00853D69" w:rsidP="00853D69">
      <w:pPr>
        <w:pStyle w:val="NoSpacing"/>
        <w:jc w:val="both"/>
        <w:rPr>
          <w:sz w:val="24"/>
          <w:szCs w:val="24"/>
        </w:rPr>
      </w:pPr>
      <w:r>
        <w:rPr>
          <w:sz w:val="24"/>
          <w:szCs w:val="24"/>
        </w:rPr>
        <w:t xml:space="preserve">Il est proposé par </w:t>
      </w:r>
      <w:r w:rsidR="00B63749">
        <w:rPr>
          <w:sz w:val="24"/>
          <w:szCs w:val="24"/>
        </w:rPr>
        <w:t>Yvette Després</w:t>
      </w:r>
      <w:r>
        <w:rPr>
          <w:sz w:val="24"/>
          <w:szCs w:val="24"/>
        </w:rPr>
        <w:t xml:space="preserve"> et appuyé par</w:t>
      </w:r>
      <w:r w:rsidRPr="00C168F0">
        <w:rPr>
          <w:sz w:val="24"/>
          <w:szCs w:val="24"/>
        </w:rPr>
        <w:t xml:space="preserve"> </w:t>
      </w:r>
      <w:r w:rsidR="00B63749">
        <w:rPr>
          <w:sz w:val="24"/>
          <w:szCs w:val="24"/>
        </w:rPr>
        <w:t>Jean-Pierre Desmarais</w:t>
      </w:r>
      <w:r>
        <w:rPr>
          <w:sz w:val="24"/>
          <w:szCs w:val="24"/>
        </w:rPr>
        <w:t xml:space="preserve"> </w:t>
      </w:r>
      <w:r w:rsidR="00B63749">
        <w:rPr>
          <w:sz w:val="24"/>
          <w:szCs w:val="24"/>
        </w:rPr>
        <w:t>de lever la réunion à 21h.</w:t>
      </w:r>
    </w:p>
    <w:p w:rsidR="00853D69" w:rsidRDefault="00853D69" w:rsidP="00853D69">
      <w:pPr>
        <w:pStyle w:val="NoSpacing"/>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853D69" w:rsidRDefault="00853D69" w:rsidP="00853D69">
      <w:pPr>
        <w:pStyle w:val="NoSpacing"/>
        <w:ind w:left="360"/>
        <w:jc w:val="both"/>
        <w:rPr>
          <w:sz w:val="24"/>
          <w:szCs w:val="24"/>
        </w:rPr>
      </w:pPr>
    </w:p>
    <w:p w:rsidR="00713875" w:rsidRDefault="00713875" w:rsidP="006D6D00">
      <w:pPr>
        <w:pStyle w:val="NoSpacing"/>
        <w:jc w:val="both"/>
        <w:rPr>
          <w:sz w:val="24"/>
          <w:szCs w:val="24"/>
        </w:rPr>
      </w:pPr>
    </w:p>
    <w:p w:rsidR="00713875" w:rsidRDefault="003D5B28" w:rsidP="006D6D00">
      <w:pPr>
        <w:pStyle w:val="NoSpacing"/>
        <w:jc w:val="both"/>
        <w:rPr>
          <w:sz w:val="24"/>
          <w:szCs w:val="24"/>
        </w:rPr>
      </w:pPr>
      <w:r>
        <w:rPr>
          <w:sz w:val="24"/>
          <w:szCs w:val="24"/>
        </w:rPr>
        <w:t>Proc</w:t>
      </w:r>
      <w:r w:rsidR="00A862C3">
        <w:rPr>
          <w:sz w:val="24"/>
          <w:szCs w:val="24"/>
        </w:rPr>
        <w:t>è</w:t>
      </w:r>
      <w:r>
        <w:rPr>
          <w:sz w:val="24"/>
          <w:szCs w:val="24"/>
        </w:rPr>
        <w:t>s-verbal préparé par Marcelle Paulin</w:t>
      </w:r>
    </w:p>
    <w:p w:rsidR="00F005A5" w:rsidRPr="00F005A5" w:rsidRDefault="00F005A5" w:rsidP="006D6D00">
      <w:pPr>
        <w:pStyle w:val="NoSpacing"/>
        <w:jc w:val="both"/>
        <w:rPr>
          <w:sz w:val="24"/>
          <w:szCs w:val="24"/>
        </w:rPr>
      </w:pPr>
    </w:p>
    <w:p w:rsidR="00F005A5" w:rsidRPr="0074672B" w:rsidRDefault="00F005A5" w:rsidP="006D6D00">
      <w:pPr>
        <w:pStyle w:val="NoSpacing"/>
        <w:jc w:val="both"/>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22494"/>
    <w:rsid w:val="00050E7B"/>
    <w:rsid w:val="000722A6"/>
    <w:rsid w:val="00095485"/>
    <w:rsid w:val="000C3334"/>
    <w:rsid w:val="000F2BAC"/>
    <w:rsid w:val="00133902"/>
    <w:rsid w:val="00141431"/>
    <w:rsid w:val="00151B62"/>
    <w:rsid w:val="00184E23"/>
    <w:rsid w:val="001F370A"/>
    <w:rsid w:val="00200924"/>
    <w:rsid w:val="00262139"/>
    <w:rsid w:val="002D0714"/>
    <w:rsid w:val="00334F63"/>
    <w:rsid w:val="0034767B"/>
    <w:rsid w:val="003779F2"/>
    <w:rsid w:val="00383B5F"/>
    <w:rsid w:val="003A35EB"/>
    <w:rsid w:val="003B1D70"/>
    <w:rsid w:val="003D5B28"/>
    <w:rsid w:val="0040499E"/>
    <w:rsid w:val="00431BC3"/>
    <w:rsid w:val="004751E7"/>
    <w:rsid w:val="004815FA"/>
    <w:rsid w:val="004A1347"/>
    <w:rsid w:val="004A5804"/>
    <w:rsid w:val="004B4905"/>
    <w:rsid w:val="004B5C38"/>
    <w:rsid w:val="004B7DEE"/>
    <w:rsid w:val="004C5D68"/>
    <w:rsid w:val="00506AE3"/>
    <w:rsid w:val="00506FF1"/>
    <w:rsid w:val="005458E4"/>
    <w:rsid w:val="00555514"/>
    <w:rsid w:val="005A593D"/>
    <w:rsid w:val="005F3FD2"/>
    <w:rsid w:val="00612C60"/>
    <w:rsid w:val="00634324"/>
    <w:rsid w:val="006D6D00"/>
    <w:rsid w:val="00701F84"/>
    <w:rsid w:val="00713875"/>
    <w:rsid w:val="00716B75"/>
    <w:rsid w:val="0074672B"/>
    <w:rsid w:val="0077702E"/>
    <w:rsid w:val="00843528"/>
    <w:rsid w:val="00853D69"/>
    <w:rsid w:val="00865140"/>
    <w:rsid w:val="008954CF"/>
    <w:rsid w:val="008D1927"/>
    <w:rsid w:val="00937F16"/>
    <w:rsid w:val="0098385F"/>
    <w:rsid w:val="00983922"/>
    <w:rsid w:val="009A3DE8"/>
    <w:rsid w:val="009B0960"/>
    <w:rsid w:val="00A33BEF"/>
    <w:rsid w:val="00A572EC"/>
    <w:rsid w:val="00A6477C"/>
    <w:rsid w:val="00A862C3"/>
    <w:rsid w:val="00A93829"/>
    <w:rsid w:val="00AF1E45"/>
    <w:rsid w:val="00B21BD9"/>
    <w:rsid w:val="00B40892"/>
    <w:rsid w:val="00B53C4A"/>
    <w:rsid w:val="00B63749"/>
    <w:rsid w:val="00B83FCF"/>
    <w:rsid w:val="00BD17A2"/>
    <w:rsid w:val="00BD2192"/>
    <w:rsid w:val="00BD60E4"/>
    <w:rsid w:val="00BD7632"/>
    <w:rsid w:val="00C168F0"/>
    <w:rsid w:val="00C35315"/>
    <w:rsid w:val="00C361C2"/>
    <w:rsid w:val="00CB3F9F"/>
    <w:rsid w:val="00D35396"/>
    <w:rsid w:val="00D601E4"/>
    <w:rsid w:val="00DA321F"/>
    <w:rsid w:val="00E20DCE"/>
    <w:rsid w:val="00E20E9A"/>
    <w:rsid w:val="00E71A45"/>
    <w:rsid w:val="00E879F6"/>
    <w:rsid w:val="00EC524C"/>
    <w:rsid w:val="00F005A5"/>
    <w:rsid w:val="00F66745"/>
    <w:rsid w:val="00F714C8"/>
    <w:rsid w:val="00F86F11"/>
    <w:rsid w:val="00F96681"/>
    <w:rsid w:val="00FA60A7"/>
    <w:rsid w:val="00FD22AB"/>
    <w:rsid w:val="00FE3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627</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7</cp:revision>
  <cp:lastPrinted>2015-10-27T19:08:00Z</cp:lastPrinted>
  <dcterms:created xsi:type="dcterms:W3CDTF">2015-11-25T13:03:00Z</dcterms:created>
  <dcterms:modified xsi:type="dcterms:W3CDTF">2015-12-02T14:29:00Z</dcterms:modified>
</cp:coreProperties>
</file>