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2A6AF8">
        <w:rPr>
          <w:b/>
          <w:lang w:val="fr-CA"/>
        </w:rPr>
        <w:t xml:space="preserve">8 décembre </w:t>
      </w:r>
      <w:r w:rsidR="0090038A">
        <w:rPr>
          <w:b/>
          <w:lang w:val="fr-CA"/>
        </w:rPr>
        <w:t>2015</w:t>
      </w:r>
    </w:p>
    <w:p w:rsidR="00775FA4" w:rsidRDefault="00775FA4" w:rsidP="00775FA4">
      <w:pPr>
        <w:jc w:val="center"/>
        <w:rPr>
          <w:b/>
          <w:lang w:val="fr-CA"/>
        </w:rPr>
      </w:pPr>
      <w:r w:rsidRPr="0094544D">
        <w:rPr>
          <w:b/>
          <w:lang w:val="fr-CA"/>
        </w:rPr>
        <w:t>18h</w:t>
      </w:r>
      <w:r w:rsidR="002A6AF8">
        <w:rPr>
          <w:b/>
          <w:lang w:val="fr-CA"/>
        </w:rPr>
        <w:t>3</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w:t>
      </w:r>
      <w:r w:rsidR="001B0915">
        <w:rPr>
          <w:lang w:val="fr-CA"/>
        </w:rPr>
        <w:t>3</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 xml:space="preserve">y </w:t>
      </w:r>
      <w:r w:rsidR="002A6AF8">
        <w:rPr>
          <w:lang w:val="fr-CA"/>
        </w:rPr>
        <w:t xml:space="preserve">a </w:t>
      </w:r>
      <w:r w:rsidR="00091928">
        <w:rPr>
          <w:lang w:val="fr-CA"/>
        </w:rPr>
        <w:t>une</w:t>
      </w:r>
      <w:r w:rsidR="00EC0871">
        <w:rPr>
          <w:lang w:val="fr-CA"/>
        </w:rPr>
        <w:t xml:space="preserve"> </w:t>
      </w:r>
      <w:r w:rsidRPr="007B39FE">
        <w:rPr>
          <w:lang w:val="fr-CA"/>
        </w:rPr>
        <w:t>personne</w:t>
      </w:r>
      <w:r w:rsidR="00B00A0F">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EC0871" w:rsidRDefault="00EC0871" w:rsidP="008B1765">
      <w:pPr>
        <w:ind w:left="720" w:hanging="720"/>
        <w:rPr>
          <w:lang w:val="fr-CA"/>
        </w:rPr>
      </w:pPr>
      <w:r>
        <w:rPr>
          <w:lang w:val="fr-CA"/>
        </w:rPr>
        <w:t>Harold McGrath</w:t>
      </w:r>
      <w:r w:rsidRPr="001D5C49">
        <w:rPr>
          <w:lang w:val="fr-CA"/>
        </w:rPr>
        <w:t xml:space="preserve">, </w:t>
      </w:r>
      <w:r>
        <w:rPr>
          <w:lang w:val="fr-CA"/>
        </w:rPr>
        <w:t>conseiller</w:t>
      </w:r>
    </w:p>
    <w:p w:rsidR="001B0915" w:rsidRPr="001D5C49" w:rsidRDefault="001B0915" w:rsidP="008B1765">
      <w:pPr>
        <w:ind w:left="720" w:hanging="720"/>
        <w:rPr>
          <w:lang w:val="fr-CA"/>
        </w:rPr>
      </w:pPr>
      <w:r>
        <w:rPr>
          <w:lang w:val="fr-CA"/>
        </w:rPr>
        <w:t>Majella Dupuis, conseillère</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784B" w:rsidRDefault="00253119" w:rsidP="00253119">
      <w:pPr>
        <w:rPr>
          <w:u w:val="single"/>
          <w:lang w:val="fr-CA"/>
        </w:rPr>
      </w:pPr>
      <w:r>
        <w:rPr>
          <w:u w:val="single"/>
          <w:lang w:val="fr-CA"/>
        </w:rPr>
        <w:t>2015-</w:t>
      </w:r>
      <w:r w:rsidR="00620665">
        <w:rPr>
          <w:u w:val="single"/>
          <w:lang w:val="fr-CA"/>
        </w:rPr>
        <w:t>1</w:t>
      </w:r>
      <w:r w:rsidR="00B419BC">
        <w:rPr>
          <w:u w:val="single"/>
          <w:lang w:val="fr-CA"/>
        </w:rPr>
        <w:t>18</w:t>
      </w:r>
    </w:p>
    <w:p w:rsidR="00253119" w:rsidRDefault="00253119" w:rsidP="00B102E7">
      <w:pPr>
        <w:pStyle w:val="NoSpacing"/>
        <w:rPr>
          <w:lang w:val="fr-CA"/>
        </w:rPr>
      </w:pPr>
      <w:r w:rsidRPr="0009784B">
        <w:rPr>
          <w:lang w:val="fr-CA"/>
        </w:rPr>
        <w:t xml:space="preserve">Il fut proposé </w:t>
      </w:r>
      <w:r w:rsidR="00091928">
        <w:rPr>
          <w:lang w:val="fr-CA"/>
        </w:rPr>
        <w:t>par Harold McGrath,</w:t>
      </w:r>
      <w:r w:rsidRPr="0009784B">
        <w:rPr>
          <w:lang w:val="fr-CA"/>
        </w:rPr>
        <w:t xml:space="preserve"> appuyé </w:t>
      </w:r>
      <w:r w:rsidR="001B0915">
        <w:rPr>
          <w:lang w:val="fr-CA"/>
        </w:rPr>
        <w:t xml:space="preserve">de </w:t>
      </w:r>
      <w:r w:rsidR="00091928">
        <w:rPr>
          <w:lang w:val="fr-CA"/>
        </w:rPr>
        <w:t>Majella Dupuis</w:t>
      </w:r>
      <w:r>
        <w:rPr>
          <w:lang w:val="fr-CA"/>
        </w:rPr>
        <w:t xml:space="preserve">, </w:t>
      </w:r>
      <w:r w:rsidRPr="0009784B">
        <w:rPr>
          <w:lang w:val="fr-CA"/>
        </w:rPr>
        <w:t xml:space="preserve">que </w:t>
      </w:r>
      <w:r>
        <w:rPr>
          <w:lang w:val="fr-CA"/>
        </w:rPr>
        <w:t xml:space="preserve">l’ordre du jour soit accepté </w:t>
      </w:r>
      <w:r w:rsidR="00091928">
        <w:rPr>
          <w:lang w:val="fr-CA"/>
        </w:rPr>
        <w:t>avec la modification que le groupe d’élèves de l’École Blanche-Bourgeois qui nous rend visite</w:t>
      </w:r>
      <w:r w:rsidR="00B419BC">
        <w:rPr>
          <w:lang w:val="fr-CA"/>
        </w:rPr>
        <w:t>,</w:t>
      </w:r>
      <w:r w:rsidR="00091928">
        <w:rPr>
          <w:lang w:val="fr-CA"/>
        </w:rPr>
        <w:t xml:space="preserve"> </w:t>
      </w:r>
      <w:r w:rsidR="00B81E46">
        <w:rPr>
          <w:lang w:val="fr-CA"/>
        </w:rPr>
        <w:t xml:space="preserve">prenne </w:t>
      </w:r>
      <w:bookmarkStart w:id="0" w:name="_GoBack"/>
      <w:bookmarkEnd w:id="0"/>
      <w:r w:rsidR="00091928">
        <w:rPr>
          <w:lang w:val="fr-CA"/>
        </w:rPr>
        <w:t>la parole en début de réunion.</w:t>
      </w: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B419BC" w:rsidRDefault="00B419BC" w:rsidP="00253119">
      <w:pPr>
        <w:rPr>
          <w:lang w:val="fr-CA"/>
        </w:rPr>
      </w:pPr>
    </w:p>
    <w:p w:rsidR="00253119" w:rsidRPr="0009784B" w:rsidRDefault="00091928" w:rsidP="00253119">
      <w:pPr>
        <w:rPr>
          <w:lang w:val="fr-CA"/>
        </w:rPr>
      </w:pPr>
      <w:r>
        <w:rPr>
          <w:lang w:val="fr-CA"/>
        </w:rPr>
        <w:t>Des élèves de l’école, leur directeur et un parent sont venus nous voir pour nous remettre des cartes de Noël qu’ils ont préparées à notre intention et pour remercier le maire et les conseillers pour leur beau travail.</w:t>
      </w:r>
      <w:r w:rsidR="00B419BC">
        <w:rPr>
          <w:lang w:val="fr-CA"/>
        </w:rPr>
        <w:t xml:space="preserve"> Les cartes de Noël vont décorer la salle du conseil pendant la période des fêtes. Une photo du groupe et des membres du conseil est prise en souvenir.</w:t>
      </w:r>
    </w:p>
    <w:p w:rsidR="00B419BC" w:rsidRDefault="00B419BC" w:rsidP="00B419BC">
      <w:pPr>
        <w:pStyle w:val="ListParagraph"/>
        <w:ind w:left="360"/>
        <w:rPr>
          <w:b/>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2A6AF8">
        <w:rPr>
          <w:b/>
          <w:lang w:val="fr-CA"/>
        </w:rPr>
        <w:t>24</w:t>
      </w:r>
      <w:r w:rsidR="001B0915">
        <w:rPr>
          <w:b/>
          <w:lang w:val="fr-CA"/>
        </w:rPr>
        <w:t xml:space="preserve"> NOVEMBRE</w:t>
      </w:r>
      <w:r w:rsidR="00BE4BF8">
        <w:rPr>
          <w:b/>
          <w:lang w:val="fr-CA"/>
        </w:rPr>
        <w:t xml:space="preserve">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B419BC">
        <w:rPr>
          <w:u w:val="single"/>
          <w:lang w:val="fr-CA"/>
        </w:rPr>
        <w:t>119</w:t>
      </w:r>
    </w:p>
    <w:p w:rsidR="0038520B" w:rsidRDefault="00262453" w:rsidP="00B102E7">
      <w:pPr>
        <w:pStyle w:val="NoSpacing"/>
        <w:rPr>
          <w:lang w:val="fr-CA"/>
        </w:rPr>
      </w:pPr>
      <w:r w:rsidRPr="0009784B">
        <w:rPr>
          <w:lang w:val="fr-CA"/>
        </w:rPr>
        <w:t>Il fut proposé par</w:t>
      </w:r>
      <w:r w:rsidR="00B2111B">
        <w:rPr>
          <w:lang w:val="fr-CA"/>
        </w:rPr>
        <w:t xml:space="preserve"> </w:t>
      </w:r>
      <w:r w:rsidR="00091928">
        <w:rPr>
          <w:lang w:val="fr-CA"/>
        </w:rPr>
        <w:t>Roger Després</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091928">
        <w:rPr>
          <w:lang w:val="fr-CA"/>
        </w:rPr>
        <w:t>Marc Goguen</w:t>
      </w:r>
      <w:r w:rsidR="00715E27">
        <w:rPr>
          <w:lang w:val="fr-CA"/>
        </w:rPr>
        <w:t>,</w:t>
      </w:r>
      <w:r>
        <w:rPr>
          <w:lang w:val="fr-CA"/>
        </w:rPr>
        <w:t xml:space="preserve"> </w:t>
      </w:r>
      <w:r w:rsidRPr="0009784B">
        <w:rPr>
          <w:lang w:val="fr-CA"/>
        </w:rPr>
        <w:t xml:space="preserve">que le procès-verbal de la réunion du </w:t>
      </w:r>
      <w:r w:rsidR="002A6AF8">
        <w:rPr>
          <w:lang w:val="fr-CA"/>
        </w:rPr>
        <w:t>24</w:t>
      </w:r>
      <w:r w:rsidR="001B0915">
        <w:rPr>
          <w:lang w:val="fr-CA"/>
        </w:rPr>
        <w:t xml:space="preserve"> novembre</w:t>
      </w:r>
      <w:r w:rsidR="009007A9">
        <w:rPr>
          <w:lang w:val="fr-CA"/>
        </w:rPr>
        <w:t xml:space="preserve"> </w:t>
      </w:r>
      <w:r>
        <w:rPr>
          <w:lang w:val="fr-CA"/>
        </w:rPr>
        <w:t xml:space="preserve">2015 </w:t>
      </w:r>
      <w:r w:rsidRPr="0009784B">
        <w:rPr>
          <w:lang w:val="fr-CA"/>
        </w:rPr>
        <w:t xml:space="preserve">soit </w:t>
      </w:r>
      <w:r>
        <w:rPr>
          <w:lang w:val="fr-CA"/>
        </w:rPr>
        <w:t>adopté</w:t>
      </w:r>
      <w:r w:rsidR="0038520B" w:rsidRPr="0038520B">
        <w:rPr>
          <w:lang w:val="fr-CA"/>
        </w:rPr>
        <w:t xml:space="preserve"> </w:t>
      </w:r>
      <w:r w:rsidR="001B0915">
        <w:rPr>
          <w:lang w:val="fr-CA"/>
        </w:rPr>
        <w:t>tel que présenté.</w:t>
      </w:r>
      <w:r w:rsidR="0038520B">
        <w:rPr>
          <w:lang w:val="fr-CA"/>
        </w:rPr>
        <w:t xml:space="preserve">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DB3113" w:rsidRPr="00D61B09" w:rsidRDefault="00775FA4" w:rsidP="00D902D1">
      <w:pPr>
        <w:pStyle w:val="ListParagraph"/>
        <w:numPr>
          <w:ilvl w:val="0"/>
          <w:numId w:val="1"/>
        </w:numPr>
        <w:rPr>
          <w:lang w:val="fr-CA"/>
        </w:rPr>
      </w:pPr>
      <w:r>
        <w:rPr>
          <w:b/>
          <w:lang w:val="fr-CA"/>
        </w:rPr>
        <w:t>AFFAIRES DÉCOULANT DU PROCÈS-VERBAL</w:t>
      </w:r>
    </w:p>
    <w:p w:rsidR="001B6D0E" w:rsidRDefault="001B6D0E" w:rsidP="00E12314">
      <w:pPr>
        <w:rPr>
          <w:b/>
          <w:lang w:val="fr-CA"/>
        </w:rPr>
      </w:pPr>
    </w:p>
    <w:p w:rsidR="004375D2" w:rsidRDefault="001B6D0E" w:rsidP="004E4EC9">
      <w:pPr>
        <w:pStyle w:val="ListParagraph"/>
        <w:numPr>
          <w:ilvl w:val="0"/>
          <w:numId w:val="1"/>
        </w:numPr>
        <w:rPr>
          <w:b/>
          <w:lang w:val="fr-CA"/>
        </w:rPr>
      </w:pPr>
      <w:r>
        <w:rPr>
          <w:b/>
          <w:lang w:val="fr-CA"/>
        </w:rPr>
        <w:t>PRÉSENTATION PUBLIQUE</w:t>
      </w:r>
    </w:p>
    <w:p w:rsidR="001B6D0E" w:rsidRDefault="001B6D0E" w:rsidP="001B6D0E">
      <w:pPr>
        <w:pStyle w:val="ListParagraph"/>
        <w:ind w:left="360"/>
        <w:rPr>
          <w:b/>
          <w:lang w:val="fr-CA"/>
        </w:rPr>
      </w:pPr>
    </w:p>
    <w:p w:rsidR="001B6D0E" w:rsidRDefault="001B6D0E" w:rsidP="004E4EC9">
      <w:pPr>
        <w:pStyle w:val="ListParagraph"/>
        <w:numPr>
          <w:ilvl w:val="0"/>
          <w:numId w:val="1"/>
        </w:numPr>
        <w:rPr>
          <w:b/>
          <w:lang w:val="fr-CA"/>
        </w:rPr>
      </w:pPr>
      <w:r>
        <w:rPr>
          <w:b/>
          <w:lang w:val="fr-CA"/>
        </w:rPr>
        <w:t>CORRESPONDANCES</w:t>
      </w:r>
    </w:p>
    <w:p w:rsidR="008C7AD6" w:rsidRPr="008C7AD6" w:rsidRDefault="00610A28" w:rsidP="00B102E7">
      <w:pPr>
        <w:pStyle w:val="NoSpacing"/>
        <w:rPr>
          <w:lang w:val="fr-CA"/>
        </w:rPr>
      </w:pPr>
      <w:r>
        <w:rPr>
          <w:lang w:val="fr-CA"/>
        </w:rPr>
        <w:t>-</w:t>
      </w:r>
      <w:r w:rsidR="002A6AF8">
        <w:rPr>
          <w:lang w:val="fr-CA"/>
        </w:rPr>
        <w:t>Confirmation que le plan quinquennal révisé de dépenses en immobilisations 2014-2018 est accepté.</w:t>
      </w:r>
    </w:p>
    <w:p w:rsidR="00DF7ED0" w:rsidRDefault="008B717D" w:rsidP="00B102E7">
      <w:pPr>
        <w:pStyle w:val="NoSpacing"/>
        <w:rPr>
          <w:lang w:val="fr-CA"/>
        </w:rPr>
      </w:pPr>
      <w:r>
        <w:rPr>
          <w:lang w:val="fr-CA"/>
        </w:rPr>
        <w:t xml:space="preserve">-Demande de </w:t>
      </w:r>
      <w:r w:rsidR="002A6AF8">
        <w:rPr>
          <w:lang w:val="fr-CA"/>
        </w:rPr>
        <w:t>don de l’Association de Ringuette de Kent-Sud.</w:t>
      </w:r>
    </w:p>
    <w:p w:rsidR="00DF7ED0" w:rsidRDefault="00DF7ED0" w:rsidP="00B102E7">
      <w:pPr>
        <w:pStyle w:val="NoSpacing"/>
        <w:rPr>
          <w:lang w:val="fr-CA"/>
        </w:rPr>
      </w:pPr>
    </w:p>
    <w:p w:rsidR="002A6AF8" w:rsidRDefault="002A6AF8" w:rsidP="00B102E7">
      <w:pPr>
        <w:pStyle w:val="NoSpacing"/>
        <w:rPr>
          <w:lang w:val="fr-CA"/>
        </w:rPr>
      </w:pPr>
    </w:p>
    <w:p w:rsidR="002A6AF8" w:rsidRDefault="002A6AF8" w:rsidP="00B102E7">
      <w:pPr>
        <w:pStyle w:val="NoSpacing"/>
        <w:rPr>
          <w:lang w:val="fr-CA"/>
        </w:rPr>
      </w:pPr>
    </w:p>
    <w:p w:rsidR="002A6AF8" w:rsidRDefault="002A6AF8" w:rsidP="00B102E7">
      <w:pPr>
        <w:pStyle w:val="NoSpacing"/>
        <w:rPr>
          <w:lang w:val="fr-CA"/>
        </w:rPr>
      </w:pPr>
    </w:p>
    <w:p w:rsidR="002A6AF8" w:rsidRDefault="002A6AF8" w:rsidP="00B102E7">
      <w:pPr>
        <w:pStyle w:val="NoSpacing"/>
        <w:rPr>
          <w:lang w:val="fr-CA"/>
        </w:rPr>
      </w:pPr>
    </w:p>
    <w:p w:rsidR="002A6AF8" w:rsidRDefault="002A6AF8" w:rsidP="00B102E7">
      <w:pPr>
        <w:pStyle w:val="NoSpacing"/>
        <w:rPr>
          <w:lang w:val="fr-CA"/>
        </w:rPr>
      </w:pPr>
    </w:p>
    <w:p w:rsidR="00DF7ED0" w:rsidRPr="0009784B" w:rsidRDefault="00DF7ED0" w:rsidP="00DF7ED0">
      <w:pPr>
        <w:rPr>
          <w:u w:val="single"/>
          <w:lang w:val="fr-CA"/>
        </w:rPr>
      </w:pPr>
      <w:r>
        <w:rPr>
          <w:u w:val="single"/>
          <w:lang w:val="fr-CA"/>
        </w:rPr>
        <w:t>2015-</w:t>
      </w:r>
      <w:r w:rsidR="00B419BC">
        <w:rPr>
          <w:u w:val="single"/>
          <w:lang w:val="fr-CA"/>
        </w:rPr>
        <w:t>120</w:t>
      </w:r>
    </w:p>
    <w:p w:rsidR="00DF7ED0" w:rsidRDefault="00DF7ED0" w:rsidP="00DF7ED0">
      <w:pPr>
        <w:pStyle w:val="NoSpacing"/>
        <w:rPr>
          <w:lang w:val="fr-CA"/>
        </w:rPr>
      </w:pPr>
      <w:r w:rsidRPr="0009784B">
        <w:rPr>
          <w:lang w:val="fr-CA"/>
        </w:rPr>
        <w:t>Il fut proposé par</w:t>
      </w:r>
      <w:r>
        <w:rPr>
          <w:lang w:val="fr-CA"/>
        </w:rPr>
        <w:t xml:space="preserve"> </w:t>
      </w:r>
      <w:r w:rsidR="009C0016">
        <w:rPr>
          <w:lang w:val="fr-CA"/>
        </w:rPr>
        <w:t xml:space="preserve">Marc Goguen, </w:t>
      </w:r>
      <w:r w:rsidRPr="0009784B">
        <w:rPr>
          <w:lang w:val="fr-CA"/>
        </w:rPr>
        <w:t xml:space="preserve">appuyé </w:t>
      </w:r>
      <w:r>
        <w:rPr>
          <w:lang w:val="fr-CA"/>
        </w:rPr>
        <w:t xml:space="preserve">de </w:t>
      </w:r>
      <w:r w:rsidR="009C0016">
        <w:rPr>
          <w:lang w:val="fr-CA"/>
        </w:rPr>
        <w:t>Harold McGrath</w:t>
      </w:r>
      <w:r>
        <w:rPr>
          <w:lang w:val="fr-CA"/>
        </w:rPr>
        <w:t xml:space="preserve">, </w:t>
      </w:r>
      <w:r w:rsidRPr="0009784B">
        <w:rPr>
          <w:lang w:val="fr-CA"/>
        </w:rPr>
        <w:t xml:space="preserve">que </w:t>
      </w:r>
      <w:r>
        <w:rPr>
          <w:lang w:val="fr-CA"/>
        </w:rPr>
        <w:t xml:space="preserve">la Communauté rurale </w:t>
      </w:r>
      <w:r w:rsidR="009C0016">
        <w:rPr>
          <w:lang w:val="fr-CA"/>
        </w:rPr>
        <w:t>débourse un montant de 200$ payable à l’Association de Ringuette de Kent-Sud pour une annonce publicitaire dans le pamphlet et un gros poster aux arénas de Cocagne et Bouctouche.</w:t>
      </w:r>
      <w:r>
        <w:rPr>
          <w:lang w:val="fr-CA"/>
        </w:rPr>
        <w:t xml:space="preserve"> </w:t>
      </w:r>
    </w:p>
    <w:p w:rsidR="00DF7ED0" w:rsidRDefault="00DF7ED0" w:rsidP="00DF7ED0">
      <w:pPr>
        <w:pStyle w:val="NoSpacing"/>
        <w:rPr>
          <w:lang w:val="fr-CA"/>
        </w:rPr>
      </w:pPr>
    </w:p>
    <w:p w:rsidR="00DF7ED0" w:rsidRDefault="00DF7ED0" w:rsidP="00DF7ED0">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DF7ED0" w:rsidRDefault="00DF7ED0" w:rsidP="00DF7ED0">
      <w:pPr>
        <w:pStyle w:val="NoSpacing"/>
        <w:rPr>
          <w:lang w:val="fr-CA"/>
        </w:rPr>
      </w:pPr>
    </w:p>
    <w:p w:rsidR="009C0016" w:rsidRDefault="009C0016" w:rsidP="00DF7ED0">
      <w:pPr>
        <w:pStyle w:val="NoSpacing"/>
        <w:rPr>
          <w:lang w:val="fr-CA"/>
        </w:rPr>
      </w:pPr>
      <w:r>
        <w:rPr>
          <w:lang w:val="fr-CA"/>
        </w:rPr>
        <w:t>-Nous avons reçu une demande pour honorer une nouvelle centenaire à Cocagne, Madame Cormier, qui réside au foyer de St-Antoine actuellement.</w:t>
      </w:r>
    </w:p>
    <w:p w:rsidR="009C0016" w:rsidRDefault="009C0016" w:rsidP="00DF7ED0">
      <w:pPr>
        <w:pStyle w:val="NoSpacing"/>
        <w:rPr>
          <w:lang w:val="fr-CA"/>
        </w:rPr>
      </w:pPr>
      <w:r>
        <w:rPr>
          <w:lang w:val="fr-CA"/>
        </w:rPr>
        <w:t>-Nous avons reçu une carte de Noël de l’École Clément-Cormier de Bouctouche</w:t>
      </w:r>
      <w:r w:rsidR="00B419BC">
        <w:rPr>
          <w:lang w:val="fr-CA"/>
        </w:rPr>
        <w:t>.</w:t>
      </w:r>
    </w:p>
    <w:p w:rsidR="009C0016" w:rsidRDefault="009C0016" w:rsidP="00DF7ED0">
      <w:pPr>
        <w:pStyle w:val="NoSpacing"/>
        <w:rPr>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5502C3" w:rsidRDefault="009C0016" w:rsidP="00E12314">
      <w:pPr>
        <w:rPr>
          <w:lang w:val="fr-CA"/>
        </w:rPr>
      </w:pPr>
      <w:r>
        <w:rPr>
          <w:lang w:val="fr-CA"/>
        </w:rPr>
        <w:t>-À une rencontre de Place aux compétences, on a raconté l’expérience des étudiants de l’École Roland-Pépin qui ont installé une pancarte électronique sur laquelle ils vendent de l’espace à des commerces de leur région</w:t>
      </w:r>
      <w:r w:rsidR="00D33ABD">
        <w:rPr>
          <w:lang w:val="fr-CA"/>
        </w:rPr>
        <w:t xml:space="preserve"> pour de la publicité. Ça s’est avéré être très rentable.</w:t>
      </w:r>
    </w:p>
    <w:p w:rsidR="00D33ABD" w:rsidRDefault="00D33ABD" w:rsidP="00E12314">
      <w:pPr>
        <w:rPr>
          <w:lang w:val="fr-CA"/>
        </w:rPr>
      </w:pPr>
      <w:r>
        <w:rPr>
          <w:lang w:val="fr-CA"/>
        </w:rPr>
        <w:t>-Jean a assisté au discours du trône à Fredericton. Il y avait beaucoup de sous-entendus de coupures et Brian Gallant a parlé de grosses décisions.</w:t>
      </w:r>
    </w:p>
    <w:p w:rsidR="00D33ABD" w:rsidRDefault="00D33ABD" w:rsidP="00E12314">
      <w:pPr>
        <w:rPr>
          <w:lang w:val="fr-CA"/>
        </w:rPr>
      </w:pPr>
      <w:r>
        <w:rPr>
          <w:lang w:val="fr-CA"/>
        </w:rPr>
        <w:t>-Jean, Majella et Harold ont représenté Cocagne à la parade de Noël de Bouctouche.</w:t>
      </w:r>
    </w:p>
    <w:p w:rsidR="00D33ABD" w:rsidRDefault="00D33ABD" w:rsidP="00E12314">
      <w:pPr>
        <w:rPr>
          <w:lang w:val="fr-CA"/>
        </w:rPr>
      </w:pPr>
      <w:r>
        <w:rPr>
          <w:lang w:val="fr-CA"/>
        </w:rPr>
        <w:t>-Jean a remis le chèque au Comité du Mieux-Être.</w:t>
      </w:r>
    </w:p>
    <w:p w:rsidR="002A6AF8" w:rsidRDefault="002A6AF8" w:rsidP="00E12314">
      <w:pPr>
        <w:rPr>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5502C3" w:rsidRDefault="00D33ABD" w:rsidP="00B102E7">
      <w:pPr>
        <w:pStyle w:val="NoSpacing"/>
        <w:rPr>
          <w:lang w:val="fr-CA"/>
        </w:rPr>
      </w:pPr>
      <w:r>
        <w:rPr>
          <w:lang w:val="fr-CA"/>
        </w:rPr>
        <w:t>-Roger a assisté à une réunion du plan de mesures d’urgences. Jacky Audoux et lui vont aller visiter la Villa demain avec l’électricien pour voir ce qui peut être fait pour avancer le projet de salle d’hébergement. Marc mentionne que certaines génératrices sont au gaz mais d’autres sont au propane.</w:t>
      </w:r>
    </w:p>
    <w:p w:rsidR="002A6AF8" w:rsidRDefault="00D33ABD" w:rsidP="00B102E7">
      <w:pPr>
        <w:pStyle w:val="NoSpacing"/>
        <w:rPr>
          <w:lang w:val="fr-CA"/>
        </w:rPr>
      </w:pPr>
      <w:r>
        <w:rPr>
          <w:lang w:val="fr-CA"/>
        </w:rPr>
        <w:t>-Il a passé sa journée à la cour à Moncton pour suivre un dossier local. Ça va se poursuivre d’ici une à deux semaines.</w:t>
      </w:r>
    </w:p>
    <w:p w:rsidR="00135E1A" w:rsidRDefault="00135E1A" w:rsidP="00B102E7">
      <w:pPr>
        <w:pStyle w:val="NoSpacing"/>
        <w:rPr>
          <w:lang w:val="fr-CA"/>
        </w:rPr>
      </w:pPr>
      <w:r>
        <w:rPr>
          <w:lang w:val="fr-CA"/>
        </w:rPr>
        <w:t>-Du 15 au 28 décembre, il sera en voyage à l’extérieur de la province.</w:t>
      </w:r>
    </w:p>
    <w:p w:rsidR="002A6AF8" w:rsidRDefault="002A6AF8" w:rsidP="00B102E7">
      <w:pPr>
        <w:pStyle w:val="NoSpacing"/>
        <w:rPr>
          <w:lang w:val="fr-CA"/>
        </w:rPr>
      </w:pPr>
    </w:p>
    <w:p w:rsidR="00C107BF" w:rsidRPr="005502C3"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5502C3">
        <w:rPr>
          <w:b/>
          <w:lang w:val="fr-CA"/>
        </w:rPr>
        <w:t>–</w:t>
      </w:r>
      <w:r w:rsidR="001E793F" w:rsidRPr="005502C3">
        <w:rPr>
          <w:b/>
          <w:lang w:val="fr-CA"/>
        </w:rPr>
        <w:t xml:space="preserve"> </w:t>
      </w:r>
      <w:r w:rsidR="005502C3" w:rsidRPr="005502C3">
        <w:rPr>
          <w:b/>
          <w:lang w:val="fr-CA"/>
        </w:rPr>
        <w:t>conseillère</w:t>
      </w:r>
    </w:p>
    <w:p w:rsidR="005502C3" w:rsidRPr="00135E1A" w:rsidRDefault="00135E1A" w:rsidP="008F61B0">
      <w:pPr>
        <w:rPr>
          <w:lang w:val="fr-CA"/>
        </w:rPr>
      </w:pPr>
      <w:r>
        <w:rPr>
          <w:lang w:val="fr-CA"/>
        </w:rPr>
        <w:t>-</w:t>
      </w:r>
      <w:r w:rsidRPr="00135E1A">
        <w:rPr>
          <w:lang w:val="fr-CA"/>
        </w:rPr>
        <w:t xml:space="preserve">Elle </w:t>
      </w:r>
      <w:r>
        <w:rPr>
          <w:lang w:val="fr-CA"/>
        </w:rPr>
        <w:t xml:space="preserve">a eu une rencontre le 2 décembre à l’Université de Moncton pour le sondage. Le tableau Excel qui a été monté par des étudiants est très bien fait. Il est presque prêt à être utilisé. Le ‘data entry’ va être très long, on parle de 20 minutes par sondage et on a près de 800 sondages. On peut avoir des étudiants pour faire les entrées, ce qui nous coûterait 1200$. </w:t>
      </w:r>
    </w:p>
    <w:p w:rsidR="002A6AF8" w:rsidRDefault="00135E1A" w:rsidP="008F61B0">
      <w:pPr>
        <w:rPr>
          <w:lang w:val="fr-CA"/>
        </w:rPr>
      </w:pPr>
      <w:r>
        <w:rPr>
          <w:b/>
          <w:lang w:val="fr-CA"/>
        </w:rPr>
        <w:t>-</w:t>
      </w:r>
      <w:r w:rsidRPr="00135E1A">
        <w:rPr>
          <w:lang w:val="fr-CA"/>
        </w:rPr>
        <w:t xml:space="preserve">La demande pour MADA a été </w:t>
      </w:r>
      <w:r>
        <w:rPr>
          <w:lang w:val="fr-CA"/>
        </w:rPr>
        <w:t>préparée</w:t>
      </w:r>
      <w:r w:rsidRPr="00135E1A">
        <w:rPr>
          <w:lang w:val="fr-CA"/>
        </w:rPr>
        <w:t xml:space="preserve"> et envoyée</w:t>
      </w:r>
      <w:r>
        <w:rPr>
          <w:lang w:val="fr-CA"/>
        </w:rPr>
        <w:t>. On aurait droit à une subvention de 3000$ ce qui nous permettrait de payer les étudiants pour le sondage. La réunion du comité MADA prévue pour le 4 décembre a été remise au 10 décembre. On évalue la situation actuelle à Cocagne par rapport aux services disponibles et aux entreprises en place.</w:t>
      </w:r>
    </w:p>
    <w:p w:rsidR="00135E1A" w:rsidRDefault="00135E1A" w:rsidP="008F61B0">
      <w:pPr>
        <w:rPr>
          <w:lang w:val="fr-CA"/>
        </w:rPr>
      </w:pPr>
      <w:r>
        <w:rPr>
          <w:lang w:val="fr-CA"/>
        </w:rPr>
        <w:lastRenderedPageBreak/>
        <w:t>-Le 9 décembre, Majella et Yvette Després vont assister</w:t>
      </w:r>
      <w:r w:rsidR="00C569C6">
        <w:rPr>
          <w:lang w:val="fr-CA"/>
        </w:rPr>
        <w:t xml:space="preserve"> à un forum sur le maintien à domicile des ainés. La rencontre va avoir lieu à l’Université de Moncton de 9h à 15h.</w:t>
      </w:r>
    </w:p>
    <w:p w:rsidR="00C569C6" w:rsidRPr="00135E1A" w:rsidRDefault="00C569C6" w:rsidP="008F61B0">
      <w:pPr>
        <w:rPr>
          <w:lang w:val="fr-CA"/>
        </w:rPr>
      </w:pPr>
      <w:r>
        <w:rPr>
          <w:lang w:val="fr-CA"/>
        </w:rPr>
        <w:t>-La loterie Cœur en Santé continue les jeudis à Rexton.</w:t>
      </w:r>
    </w:p>
    <w:p w:rsidR="002A6AF8" w:rsidRDefault="002A6AF8" w:rsidP="008F61B0">
      <w:pPr>
        <w:rPr>
          <w:b/>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5502C3" w:rsidRDefault="00C569C6" w:rsidP="00B419BC">
      <w:pPr>
        <w:rPr>
          <w:lang w:val="fr-CA"/>
        </w:rPr>
      </w:pPr>
      <w:r>
        <w:rPr>
          <w:lang w:val="fr-CA"/>
        </w:rPr>
        <w:t>-Il a pris part à la rencontre de l’ARUC à Campbellton. C’était le bilan de 5 ans de recherche. Il dit que l’on a beaucoup parlé de Cocagne et qu’il était donc très content que nous soyons représentés. Il dit qu’on doit tenir compte des changements climatiques quand on s’occupe de planification de mesures d’urgences. La mairesse de Ste-Flavie (Québec) était présente et elle a partagé avec le groupe, le travail fait à ce propos dans sa ville.</w:t>
      </w:r>
    </w:p>
    <w:p w:rsidR="00C569C6" w:rsidRPr="00C569C6" w:rsidRDefault="00C569C6" w:rsidP="00B419BC">
      <w:pPr>
        <w:rPr>
          <w:lang w:val="fr-CA"/>
        </w:rPr>
      </w:pPr>
      <w:r>
        <w:rPr>
          <w:lang w:val="fr-CA"/>
        </w:rPr>
        <w:t>-Marc mentionne que nous n’avons pas</w:t>
      </w:r>
      <w:r w:rsidR="00E06D45">
        <w:rPr>
          <w:lang w:val="fr-CA"/>
        </w:rPr>
        <w:t xml:space="preserve"> de livre officiel à Cocagne. Marcelle va s’en occuper.</w:t>
      </w:r>
    </w:p>
    <w:p w:rsidR="002A6AF8" w:rsidRPr="00596DD5" w:rsidRDefault="00E06D45" w:rsidP="00596DD5">
      <w:pPr>
        <w:pStyle w:val="ListParagraph"/>
        <w:rPr>
          <w:lang w:val="fr-CA"/>
        </w:rPr>
      </w:pPr>
      <w:r>
        <w:rPr>
          <w:lang w:val="fr-CA"/>
        </w:rPr>
        <w:t xml:space="preserve"> </w:t>
      </w: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5502C3" w:rsidRDefault="00E06D45" w:rsidP="00B419BC">
      <w:pPr>
        <w:rPr>
          <w:lang w:val="fr-CA"/>
        </w:rPr>
      </w:pPr>
      <w:r>
        <w:rPr>
          <w:lang w:val="fr-CA"/>
        </w:rPr>
        <w:t>-Le 29 novembre, Harold était présent à la réunion pour le foyer de St-Antoine. Il dit que Majella a très bien parlé au nom de la municipalité.</w:t>
      </w:r>
    </w:p>
    <w:p w:rsidR="00E06D45" w:rsidRDefault="00E06D45" w:rsidP="00B419BC">
      <w:pPr>
        <w:rPr>
          <w:lang w:val="fr-CA"/>
        </w:rPr>
      </w:pPr>
      <w:r>
        <w:rPr>
          <w:lang w:val="fr-CA"/>
        </w:rPr>
        <w:t>-Il était à la réunion du 1</w:t>
      </w:r>
      <w:r w:rsidRPr="00E06D45">
        <w:rPr>
          <w:vertAlign w:val="superscript"/>
          <w:lang w:val="fr-CA"/>
        </w:rPr>
        <w:t>er</w:t>
      </w:r>
      <w:r>
        <w:rPr>
          <w:lang w:val="fr-CA"/>
        </w:rPr>
        <w:t xml:space="preserve"> décembre du comité d’aménagement du centre communautaire. Il dit que c’est un beau projet et il félicite les membres du comité.</w:t>
      </w:r>
    </w:p>
    <w:p w:rsidR="00E06D45" w:rsidRDefault="00E06D45" w:rsidP="00B419BC">
      <w:pPr>
        <w:rPr>
          <w:lang w:val="fr-CA"/>
        </w:rPr>
      </w:pPr>
      <w:r>
        <w:rPr>
          <w:lang w:val="fr-CA"/>
        </w:rPr>
        <w:t>-Il était à la parade de Bouctouche et ça s’est bien déroulé.</w:t>
      </w:r>
    </w:p>
    <w:p w:rsidR="00E06D45" w:rsidRDefault="00E06D45" w:rsidP="00B419BC">
      <w:pPr>
        <w:rPr>
          <w:lang w:val="fr-CA"/>
        </w:rPr>
      </w:pPr>
      <w:r>
        <w:rPr>
          <w:lang w:val="fr-CA"/>
        </w:rPr>
        <w:t>-Il nous informe que Marc Cloutier a parlé aux gens de Crapaud, Î.-P.-É., concernant le projet Tractor-Pull et qu’ils pensent toujours venir nous visiter cette année.</w:t>
      </w:r>
    </w:p>
    <w:p w:rsidR="002A6AF8" w:rsidRPr="0096422A" w:rsidRDefault="002A6AF8" w:rsidP="005502C3">
      <w:pPr>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B419BC" w:rsidRPr="00B419BC" w:rsidRDefault="00B419BC" w:rsidP="00B419BC">
      <w:pPr>
        <w:rPr>
          <w:color w:val="1F497D"/>
          <w:lang w:val="fr-FR"/>
        </w:rPr>
      </w:pPr>
      <w:r w:rsidRPr="00B419BC">
        <w:rPr>
          <w:lang w:val="fr-CA"/>
        </w:rPr>
        <w:t>-Bulletin</w:t>
      </w:r>
      <w:r w:rsidR="00D97DE5">
        <w:rPr>
          <w:lang w:val="fr-CA"/>
        </w:rPr>
        <w:t>s</w:t>
      </w:r>
      <w:r w:rsidRPr="00B419BC">
        <w:rPr>
          <w:lang w:val="fr-CA"/>
        </w:rPr>
        <w:t xml:space="preserve"> communautaire</w:t>
      </w:r>
      <w:r w:rsidR="00D97DE5">
        <w:rPr>
          <w:lang w:val="fr-CA"/>
        </w:rPr>
        <w:t>s</w:t>
      </w:r>
      <w:r w:rsidRPr="00B419BC">
        <w:rPr>
          <w:lang w:val="fr-CA"/>
        </w:rPr>
        <w:t xml:space="preserve">, </w:t>
      </w:r>
      <w:r>
        <w:rPr>
          <w:lang w:val="fr-CA"/>
        </w:rPr>
        <w:t xml:space="preserve">c’est parti </w:t>
      </w:r>
      <w:r w:rsidRPr="00B419BC">
        <w:rPr>
          <w:lang w:val="fr-CA"/>
        </w:rPr>
        <w:t>à l’impression</w:t>
      </w:r>
      <w:r>
        <w:rPr>
          <w:lang w:val="fr-CA"/>
        </w:rPr>
        <w:t xml:space="preserve"> et ça</w:t>
      </w:r>
      <w:r w:rsidRPr="00B419BC">
        <w:rPr>
          <w:lang w:val="fr-CA"/>
        </w:rPr>
        <w:t xml:space="preserve"> va être prêt demain</w:t>
      </w:r>
      <w:r w:rsidR="00D97DE5">
        <w:rPr>
          <w:lang w:val="fr-CA"/>
        </w:rPr>
        <w:t>. Ils seront</w:t>
      </w:r>
      <w:r w:rsidRPr="00B419BC">
        <w:rPr>
          <w:lang w:val="fr-CA"/>
        </w:rPr>
        <w:t xml:space="preserve"> </w:t>
      </w:r>
      <w:r w:rsidR="00D97DE5">
        <w:rPr>
          <w:lang w:val="fr-CA"/>
        </w:rPr>
        <w:t xml:space="preserve">distribués par l’entremise de Postes Canada aux citoyens de Cocagne </w:t>
      </w:r>
      <w:r w:rsidRPr="00B419BC">
        <w:rPr>
          <w:lang w:val="fr-CA"/>
        </w:rPr>
        <w:t>jeudi matin</w:t>
      </w:r>
      <w:r w:rsidR="00D97DE5">
        <w:rPr>
          <w:lang w:val="fr-CA"/>
        </w:rPr>
        <w:t>.</w:t>
      </w:r>
    </w:p>
    <w:p w:rsidR="00B419BC" w:rsidRDefault="00B419BC" w:rsidP="00B419BC">
      <w:pPr>
        <w:pStyle w:val="NoSpacing"/>
        <w:rPr>
          <w:lang w:val="fr-CA"/>
        </w:rPr>
      </w:pPr>
      <w:r>
        <w:rPr>
          <w:lang w:val="fr-CA"/>
        </w:rPr>
        <w:t>-L</w:t>
      </w:r>
      <w:r w:rsidR="00D97DE5">
        <w:rPr>
          <w:lang w:val="fr-CA"/>
        </w:rPr>
        <w:t>es l</w:t>
      </w:r>
      <w:r>
        <w:rPr>
          <w:lang w:val="fr-CA"/>
        </w:rPr>
        <w:t xml:space="preserve">ettres </w:t>
      </w:r>
      <w:r w:rsidR="00D97DE5">
        <w:rPr>
          <w:lang w:val="fr-CA"/>
        </w:rPr>
        <w:t xml:space="preserve">de félicitations </w:t>
      </w:r>
      <w:r>
        <w:rPr>
          <w:lang w:val="fr-CA"/>
        </w:rPr>
        <w:t>pour Jocelyne</w:t>
      </w:r>
      <w:r w:rsidR="00D97DE5">
        <w:rPr>
          <w:lang w:val="fr-CA"/>
        </w:rPr>
        <w:t xml:space="preserve"> Gauvin</w:t>
      </w:r>
      <w:r>
        <w:rPr>
          <w:lang w:val="fr-CA"/>
        </w:rPr>
        <w:t xml:space="preserve"> et Francine</w:t>
      </w:r>
      <w:r w:rsidR="00D97DE5">
        <w:rPr>
          <w:lang w:val="fr-CA"/>
        </w:rPr>
        <w:t xml:space="preserve"> Hébert</w:t>
      </w:r>
      <w:r>
        <w:rPr>
          <w:lang w:val="fr-CA"/>
        </w:rPr>
        <w:t xml:space="preserve"> sont faites</w:t>
      </w:r>
      <w:r w:rsidR="00D97DE5">
        <w:rPr>
          <w:lang w:val="fr-CA"/>
        </w:rPr>
        <w:t xml:space="preserve"> et p</w:t>
      </w:r>
      <w:r>
        <w:rPr>
          <w:lang w:val="fr-CA"/>
        </w:rPr>
        <w:t>résent</w:t>
      </w:r>
      <w:r w:rsidR="00D97DE5">
        <w:rPr>
          <w:lang w:val="fr-CA"/>
        </w:rPr>
        <w:t>ées</w:t>
      </w:r>
      <w:r>
        <w:rPr>
          <w:lang w:val="fr-CA"/>
        </w:rPr>
        <w:t xml:space="preserve"> au maire et conseillers</w:t>
      </w:r>
      <w:r w:rsidR="00D97DE5">
        <w:rPr>
          <w:lang w:val="fr-CA"/>
        </w:rPr>
        <w:t xml:space="preserve"> pour approbation</w:t>
      </w:r>
      <w:r>
        <w:rPr>
          <w:lang w:val="fr-CA"/>
        </w:rPr>
        <w:t>.</w:t>
      </w:r>
    </w:p>
    <w:p w:rsidR="00B419BC" w:rsidRDefault="00B419BC" w:rsidP="00B419BC">
      <w:pPr>
        <w:pStyle w:val="NoSpacing"/>
        <w:rPr>
          <w:lang w:val="fr-CA"/>
        </w:rPr>
      </w:pPr>
      <w:r>
        <w:rPr>
          <w:lang w:val="fr-CA"/>
        </w:rPr>
        <w:t>-Cartes de Noël,</w:t>
      </w:r>
      <w:r w:rsidR="00D97DE5">
        <w:rPr>
          <w:lang w:val="fr-CA"/>
        </w:rPr>
        <w:t xml:space="preserve"> Marcelle envoie les</w:t>
      </w:r>
      <w:r>
        <w:rPr>
          <w:lang w:val="fr-CA"/>
        </w:rPr>
        <w:t xml:space="preserve"> cartes de Noël</w:t>
      </w:r>
      <w:r w:rsidR="00D97DE5">
        <w:rPr>
          <w:lang w:val="fr-CA"/>
        </w:rPr>
        <w:t xml:space="preserve"> comme souhaité par le conseil.</w:t>
      </w:r>
    </w:p>
    <w:p w:rsidR="00B419BC" w:rsidRPr="006B5664" w:rsidRDefault="00B419BC" w:rsidP="00B419BC">
      <w:pPr>
        <w:pStyle w:val="NoSpacing"/>
        <w:rPr>
          <w:lang w:val="fr-CA"/>
        </w:rPr>
      </w:pPr>
      <w:r>
        <w:rPr>
          <w:lang w:val="fr-CA"/>
        </w:rPr>
        <w:t>-</w:t>
      </w:r>
      <w:r w:rsidR="00D97DE5">
        <w:rPr>
          <w:lang w:val="fr-CA"/>
        </w:rPr>
        <w:t xml:space="preserve">Réponse pour Pierre Plourde, le </w:t>
      </w:r>
      <w:r w:rsidRPr="006B5664">
        <w:rPr>
          <w:lang w:val="fr-CA"/>
        </w:rPr>
        <w:t xml:space="preserve">conseil récréatif est </w:t>
      </w:r>
      <w:r w:rsidR="00D97DE5">
        <w:rPr>
          <w:lang w:val="fr-CA"/>
        </w:rPr>
        <w:t xml:space="preserve">d’accord </w:t>
      </w:r>
      <w:r w:rsidRPr="006B5664">
        <w:rPr>
          <w:lang w:val="fr-CA"/>
        </w:rPr>
        <w:t>en autant que ça ne veut pas dire qu’ils seront responsables de gérer et entretenir l</w:t>
      </w:r>
      <w:r w:rsidR="00D97DE5">
        <w:rPr>
          <w:lang w:val="fr-CA"/>
        </w:rPr>
        <w:t>e</w:t>
      </w:r>
      <w:r w:rsidRPr="006B5664">
        <w:rPr>
          <w:lang w:val="fr-CA"/>
        </w:rPr>
        <w:t xml:space="preserve"> parc communautaire. </w:t>
      </w:r>
      <w:r w:rsidR="00D97DE5">
        <w:rPr>
          <w:lang w:val="fr-CA"/>
        </w:rPr>
        <w:t>Le Conseil municipal est aussi d’accord pour continuer l’étude du projet.</w:t>
      </w:r>
    </w:p>
    <w:p w:rsidR="00D97DE5" w:rsidRDefault="00D97DE5" w:rsidP="00D97DE5">
      <w:pPr>
        <w:pStyle w:val="NoSpacing"/>
        <w:rPr>
          <w:lang w:val="fr-CA"/>
        </w:rPr>
      </w:pPr>
      <w:r>
        <w:rPr>
          <w:lang w:val="fr-CA"/>
        </w:rPr>
        <w:t>-</w:t>
      </w:r>
      <w:r>
        <w:rPr>
          <w:lang w:val="fr-CA"/>
        </w:rPr>
        <w:t>La p</w:t>
      </w:r>
      <w:r>
        <w:rPr>
          <w:lang w:val="fr-CA"/>
        </w:rPr>
        <w:t>riorité </w:t>
      </w:r>
      <w:r>
        <w:rPr>
          <w:lang w:val="fr-CA"/>
        </w:rPr>
        <w:t>pour le moment est la préparation du budget 2016.</w:t>
      </w:r>
    </w:p>
    <w:p w:rsidR="00E06D45" w:rsidRDefault="00E06D45" w:rsidP="00E06D45">
      <w:pPr>
        <w:pStyle w:val="NoSpacing"/>
        <w:ind w:left="284"/>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2A6AF8" w:rsidP="00323764">
      <w:pPr>
        <w:pStyle w:val="ListParagraph"/>
        <w:numPr>
          <w:ilvl w:val="1"/>
          <w:numId w:val="1"/>
        </w:numPr>
        <w:rPr>
          <w:b/>
          <w:lang w:val="fr-CA"/>
        </w:rPr>
      </w:pPr>
      <w:r>
        <w:rPr>
          <w:b/>
          <w:lang w:val="fr-CA"/>
        </w:rPr>
        <w:t>Lancement officiel du site Web</w:t>
      </w:r>
    </w:p>
    <w:p w:rsidR="00D97DE5" w:rsidRPr="00D97DE5" w:rsidRDefault="00D97DE5" w:rsidP="00D97DE5">
      <w:pPr>
        <w:rPr>
          <w:lang w:val="fr-CA"/>
        </w:rPr>
      </w:pPr>
      <w:r w:rsidRPr="00D97DE5">
        <w:rPr>
          <w:lang w:val="fr-CA"/>
        </w:rPr>
        <w:t xml:space="preserve">Les invitations ont été faites et le petit goûter est choisi. Marcelle est allée à l’école pour rencontrer Lisa pour la projection dans la cafétéria. </w:t>
      </w:r>
      <w:r>
        <w:rPr>
          <w:lang w:val="fr-CA"/>
        </w:rPr>
        <w:t>La salle de la cafétéria est très bien équipée pour y faire le lancement. Nous allons nous rencontrer à l’école dimanche matin vers 11h pour la p</w:t>
      </w:r>
      <w:r w:rsidRPr="00D97DE5">
        <w:rPr>
          <w:lang w:val="fr-CA"/>
        </w:rPr>
        <w:t xml:space="preserve">réparation </w:t>
      </w:r>
      <w:r w:rsidR="00303DC8">
        <w:rPr>
          <w:lang w:val="fr-CA"/>
        </w:rPr>
        <w:t xml:space="preserve">de la salle. Les gens sont invités pour le lancement de 14h à 16h dimanche après-midi. </w:t>
      </w:r>
    </w:p>
    <w:p w:rsidR="007D7624" w:rsidRDefault="002A6AF8" w:rsidP="00FC156A">
      <w:pPr>
        <w:pStyle w:val="NoSpacing"/>
        <w:numPr>
          <w:ilvl w:val="1"/>
          <w:numId w:val="1"/>
        </w:numPr>
        <w:rPr>
          <w:lang w:val="fr-CA" w:eastAsia="en-CA"/>
        </w:rPr>
      </w:pPr>
      <w:r w:rsidRPr="007C6812">
        <w:rPr>
          <w:b/>
          <w:lang w:val="fr-CA"/>
        </w:rPr>
        <w:t>Comité de planification des mesures d’urgences</w:t>
      </w:r>
      <w:r w:rsidR="007D7624" w:rsidRPr="007C6812">
        <w:rPr>
          <w:lang w:val="fr-CA" w:eastAsia="en-CA"/>
        </w:rPr>
        <w:t xml:space="preserve"> </w:t>
      </w:r>
    </w:p>
    <w:p w:rsidR="00D1401E" w:rsidRDefault="00303DC8" w:rsidP="00303DC8">
      <w:pPr>
        <w:pStyle w:val="NoSpacing"/>
        <w:rPr>
          <w:lang w:val="fr-CA"/>
        </w:rPr>
      </w:pPr>
      <w:r>
        <w:rPr>
          <w:lang w:val="fr-CA" w:eastAsia="en-CA"/>
        </w:rPr>
        <w:t>Nous essayons toujours de trouver une manière de préparer la salle du Centre 50 dès cet hiver pour l’utiliser comme salle d’hébergement au besoin.</w:t>
      </w:r>
      <w:r w:rsidR="00D1401E">
        <w:rPr>
          <w:lang w:val="fr-CA" w:eastAsia="en-CA"/>
        </w:rPr>
        <w:t xml:space="preserve"> </w:t>
      </w:r>
      <w:r>
        <w:rPr>
          <w:lang w:val="fr-CA" w:eastAsia="en-CA"/>
        </w:rPr>
        <w:t>Nous avons peut-être trouvé une solution temporaire. Roger et Jacky Audoux sont chargés de faire certaines vérifications.</w:t>
      </w:r>
    </w:p>
    <w:p w:rsidR="00303DC8" w:rsidRPr="00303DC8" w:rsidRDefault="00303DC8" w:rsidP="00303DC8">
      <w:pPr>
        <w:pStyle w:val="NoSpacing"/>
        <w:ind w:left="1080"/>
        <w:rPr>
          <w:lang w:val="fr-CA"/>
        </w:rPr>
      </w:pPr>
    </w:p>
    <w:p w:rsidR="003B4F3E" w:rsidRPr="00303DC8" w:rsidRDefault="007C6812" w:rsidP="003B4F3E">
      <w:pPr>
        <w:pStyle w:val="NoSpacing"/>
        <w:numPr>
          <w:ilvl w:val="1"/>
          <w:numId w:val="1"/>
        </w:numPr>
        <w:rPr>
          <w:lang w:val="fr-CA"/>
        </w:rPr>
      </w:pPr>
      <w:r>
        <w:rPr>
          <w:b/>
          <w:lang w:val="fr-CA"/>
        </w:rPr>
        <w:lastRenderedPageBreak/>
        <w:t>Comité MADA et sondage</w:t>
      </w:r>
    </w:p>
    <w:p w:rsidR="00303DC8" w:rsidRPr="007C6812" w:rsidRDefault="00303DC8" w:rsidP="00303DC8">
      <w:pPr>
        <w:pStyle w:val="NoSpacing"/>
        <w:rPr>
          <w:lang w:val="fr-CA"/>
        </w:rPr>
      </w:pPr>
      <w:r>
        <w:rPr>
          <w:lang w:val="fr-CA"/>
        </w:rPr>
        <w:t>Majella en a parlé dans son rapport (Point 9.c)</w:t>
      </w:r>
    </w:p>
    <w:p w:rsidR="007C6812" w:rsidRDefault="007C6812" w:rsidP="007C6812">
      <w:pPr>
        <w:pStyle w:val="NoSpacing"/>
        <w:rPr>
          <w:b/>
          <w:lang w:val="fr-CA"/>
        </w:rPr>
      </w:pPr>
    </w:p>
    <w:p w:rsidR="004E6BF1" w:rsidRPr="006F05D7" w:rsidRDefault="00303DC8" w:rsidP="004E4EC9">
      <w:pPr>
        <w:pStyle w:val="ListParagraph"/>
        <w:numPr>
          <w:ilvl w:val="0"/>
          <w:numId w:val="1"/>
        </w:numPr>
        <w:rPr>
          <w:lang w:val="fr-CA"/>
        </w:rPr>
      </w:pPr>
      <w:r>
        <w:rPr>
          <w:b/>
          <w:lang w:val="fr-CA"/>
        </w:rPr>
        <w:t>A</w:t>
      </w:r>
      <w:r w:rsidR="004E6BF1" w:rsidRPr="006F05D7">
        <w:rPr>
          <w:b/>
          <w:lang w:val="fr-CA"/>
        </w:rPr>
        <w:t>DOPTION D’ARRÊTÉS</w:t>
      </w:r>
    </w:p>
    <w:p w:rsidR="008F3A4A" w:rsidRPr="008F3A4A" w:rsidRDefault="008F3A4A" w:rsidP="008F3A4A">
      <w:pPr>
        <w:ind w:left="360"/>
        <w:rPr>
          <w:b/>
          <w:lang w:val="fr-CA"/>
        </w:rPr>
      </w:pPr>
    </w:p>
    <w:p w:rsidR="00775FA4" w:rsidRPr="0096530A" w:rsidRDefault="00EB74A1" w:rsidP="004E4EC9">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4E4EC9">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4E4EC9">
      <w:pPr>
        <w:pStyle w:val="ListParagraph"/>
        <w:numPr>
          <w:ilvl w:val="0"/>
          <w:numId w:val="1"/>
        </w:numPr>
        <w:rPr>
          <w:b/>
          <w:lang w:val="fr-CA"/>
        </w:rPr>
      </w:pPr>
      <w:r w:rsidRPr="00A6133F">
        <w:rPr>
          <w:b/>
          <w:lang w:val="fr-CA"/>
        </w:rPr>
        <w:t>PÉRIODE DE QUESTIONS</w:t>
      </w:r>
    </w:p>
    <w:p w:rsidR="007A799A" w:rsidRDefault="00E24184" w:rsidP="00A676A0">
      <w:pPr>
        <w:pStyle w:val="ListParagraph"/>
        <w:ind w:left="0"/>
        <w:rPr>
          <w:lang w:val="fr-CA"/>
        </w:rPr>
      </w:pPr>
      <w:r>
        <w:rPr>
          <w:lang w:val="fr-CA"/>
        </w:rPr>
        <w:t>-Pas de question.</w:t>
      </w:r>
    </w:p>
    <w:p w:rsidR="007A799A" w:rsidRDefault="007A799A" w:rsidP="00A676A0">
      <w:pPr>
        <w:pStyle w:val="ListParagraph"/>
        <w:ind w:left="0"/>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775FA4" w:rsidRPr="0009784B" w:rsidRDefault="00962F84" w:rsidP="00775FA4">
      <w:pPr>
        <w:rPr>
          <w:u w:val="single"/>
          <w:lang w:val="fr-CA"/>
        </w:rPr>
      </w:pPr>
      <w:r>
        <w:rPr>
          <w:u w:val="single"/>
          <w:lang w:val="fr-CA"/>
        </w:rPr>
        <w:t>2015-</w:t>
      </w:r>
      <w:r w:rsidR="00B419BC">
        <w:rPr>
          <w:u w:val="single"/>
          <w:lang w:val="fr-CA"/>
        </w:rPr>
        <w:t>121</w:t>
      </w:r>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E24184">
        <w:rPr>
          <w:lang w:val="fr-CA"/>
        </w:rPr>
        <w:t>Harold McGrath</w:t>
      </w:r>
      <w:r w:rsidR="002D0E79">
        <w:rPr>
          <w:lang w:val="fr-CA"/>
        </w:rPr>
        <w:t xml:space="preserve"> </w:t>
      </w:r>
      <w:r w:rsidR="002D3FB6">
        <w:rPr>
          <w:lang w:val="fr-CA"/>
        </w:rPr>
        <w:t xml:space="preserve">que l’ajournement ait lieu </w:t>
      </w:r>
      <w:r w:rsidR="004E6BF1">
        <w:rPr>
          <w:lang w:val="fr-CA"/>
        </w:rPr>
        <w:t xml:space="preserve"> </w:t>
      </w:r>
      <w:r w:rsidR="00E12314">
        <w:rPr>
          <w:lang w:val="fr-CA"/>
        </w:rPr>
        <w:t xml:space="preserve">à </w:t>
      </w:r>
      <w:r w:rsidR="00E24184">
        <w:rPr>
          <w:lang w:val="fr-CA"/>
        </w:rPr>
        <w:t>20h</w:t>
      </w:r>
      <w:r w:rsidR="007C6812">
        <w:rPr>
          <w:lang w:val="fr-CA"/>
        </w:rPr>
        <w:t>.</w:t>
      </w:r>
    </w:p>
    <w:p w:rsidR="002D3FB6" w:rsidRDefault="002D3FB6" w:rsidP="00775FA4">
      <w:pPr>
        <w:rPr>
          <w:lang w:val="fr-CA"/>
        </w:rPr>
      </w:pPr>
    </w:p>
    <w:p w:rsidR="00E12314" w:rsidRDefault="00E12314"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12E" w:rsidRDefault="00E5412E" w:rsidP="00A32FAE">
      <w:pPr>
        <w:spacing w:line="240" w:lineRule="auto"/>
      </w:pPr>
      <w:r>
        <w:separator/>
      </w:r>
    </w:p>
  </w:endnote>
  <w:endnote w:type="continuationSeparator" w:id="0">
    <w:p w:rsidR="00E5412E" w:rsidRDefault="00E5412E"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12E" w:rsidRDefault="00E5412E" w:rsidP="00A32FAE">
      <w:pPr>
        <w:spacing w:line="240" w:lineRule="auto"/>
      </w:pPr>
      <w:r>
        <w:separator/>
      </w:r>
    </w:p>
  </w:footnote>
  <w:footnote w:type="continuationSeparator" w:id="0">
    <w:p w:rsidR="00E5412E" w:rsidRDefault="00E5412E"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9366A0"/>
    <w:multiLevelType w:val="hybridMultilevel"/>
    <w:tmpl w:val="97842F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7"/>
  </w:num>
  <w:num w:numId="3">
    <w:abstractNumId w:val="6"/>
  </w:num>
  <w:num w:numId="4">
    <w:abstractNumId w:val="24"/>
  </w:num>
  <w:num w:numId="5">
    <w:abstractNumId w:val="25"/>
  </w:num>
  <w:num w:numId="6">
    <w:abstractNumId w:val="17"/>
  </w:num>
  <w:num w:numId="7">
    <w:abstractNumId w:val="26"/>
  </w:num>
  <w:num w:numId="8">
    <w:abstractNumId w:val="12"/>
  </w:num>
  <w:num w:numId="9">
    <w:abstractNumId w:val="7"/>
  </w:num>
  <w:num w:numId="10">
    <w:abstractNumId w:val="19"/>
  </w:num>
  <w:num w:numId="11">
    <w:abstractNumId w:val="30"/>
  </w:num>
  <w:num w:numId="12">
    <w:abstractNumId w:val="34"/>
  </w:num>
  <w:num w:numId="13">
    <w:abstractNumId w:val="8"/>
  </w:num>
  <w:num w:numId="14">
    <w:abstractNumId w:val="10"/>
  </w:num>
  <w:num w:numId="15">
    <w:abstractNumId w:val="37"/>
  </w:num>
  <w:num w:numId="16">
    <w:abstractNumId w:val="28"/>
  </w:num>
  <w:num w:numId="17">
    <w:abstractNumId w:val="22"/>
  </w:num>
  <w:num w:numId="18">
    <w:abstractNumId w:val="36"/>
  </w:num>
  <w:num w:numId="19">
    <w:abstractNumId w:val="23"/>
  </w:num>
  <w:num w:numId="20">
    <w:abstractNumId w:val="3"/>
  </w:num>
  <w:num w:numId="21">
    <w:abstractNumId w:val="13"/>
  </w:num>
  <w:num w:numId="22">
    <w:abstractNumId w:val="2"/>
  </w:num>
  <w:num w:numId="23">
    <w:abstractNumId w:val="33"/>
  </w:num>
  <w:num w:numId="24">
    <w:abstractNumId w:val="18"/>
  </w:num>
  <w:num w:numId="25">
    <w:abstractNumId w:val="21"/>
  </w:num>
  <w:num w:numId="26">
    <w:abstractNumId w:val="15"/>
  </w:num>
  <w:num w:numId="27">
    <w:abstractNumId w:val="11"/>
  </w:num>
  <w:num w:numId="28">
    <w:abstractNumId w:val="32"/>
  </w:num>
  <w:num w:numId="29">
    <w:abstractNumId w:val="1"/>
  </w:num>
  <w:num w:numId="30">
    <w:abstractNumId w:val="20"/>
  </w:num>
  <w:num w:numId="31">
    <w:abstractNumId w:val="5"/>
  </w:num>
  <w:num w:numId="32">
    <w:abstractNumId w:val="35"/>
  </w:num>
  <w:num w:numId="33">
    <w:abstractNumId w:val="31"/>
  </w:num>
  <w:num w:numId="34">
    <w:abstractNumId w:val="0"/>
  </w:num>
  <w:num w:numId="35">
    <w:abstractNumId w:val="9"/>
  </w:num>
  <w:num w:numId="36">
    <w:abstractNumId w:val="4"/>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3F47"/>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1928"/>
    <w:rsid w:val="0009252D"/>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5E1A"/>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0915"/>
    <w:rsid w:val="001B27DD"/>
    <w:rsid w:val="001B41C9"/>
    <w:rsid w:val="001B6C89"/>
    <w:rsid w:val="001B6D0E"/>
    <w:rsid w:val="001C253B"/>
    <w:rsid w:val="001C7D44"/>
    <w:rsid w:val="001D4B33"/>
    <w:rsid w:val="001D536D"/>
    <w:rsid w:val="001D5C49"/>
    <w:rsid w:val="001D7D00"/>
    <w:rsid w:val="001E5019"/>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6AFA"/>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A6AF8"/>
    <w:rsid w:val="002B0D44"/>
    <w:rsid w:val="002B3BED"/>
    <w:rsid w:val="002B410C"/>
    <w:rsid w:val="002B794C"/>
    <w:rsid w:val="002B7B04"/>
    <w:rsid w:val="002C117F"/>
    <w:rsid w:val="002C30C1"/>
    <w:rsid w:val="002C5403"/>
    <w:rsid w:val="002D0E79"/>
    <w:rsid w:val="002D3FB6"/>
    <w:rsid w:val="002D44D5"/>
    <w:rsid w:val="002D4896"/>
    <w:rsid w:val="002D494F"/>
    <w:rsid w:val="002E4445"/>
    <w:rsid w:val="002E665C"/>
    <w:rsid w:val="002E6B19"/>
    <w:rsid w:val="002F3D54"/>
    <w:rsid w:val="002F45EF"/>
    <w:rsid w:val="002F529F"/>
    <w:rsid w:val="002F5628"/>
    <w:rsid w:val="0030034D"/>
    <w:rsid w:val="00302E4E"/>
    <w:rsid w:val="00303DC8"/>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969D1"/>
    <w:rsid w:val="003A0A8F"/>
    <w:rsid w:val="003A1329"/>
    <w:rsid w:val="003A14AA"/>
    <w:rsid w:val="003A2888"/>
    <w:rsid w:val="003B294B"/>
    <w:rsid w:val="003B2B22"/>
    <w:rsid w:val="003B3307"/>
    <w:rsid w:val="003B48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00D7C"/>
    <w:rsid w:val="0041096F"/>
    <w:rsid w:val="00411378"/>
    <w:rsid w:val="0041253F"/>
    <w:rsid w:val="004131BC"/>
    <w:rsid w:val="00421784"/>
    <w:rsid w:val="00427088"/>
    <w:rsid w:val="0042725F"/>
    <w:rsid w:val="00432A6E"/>
    <w:rsid w:val="00434469"/>
    <w:rsid w:val="004355D7"/>
    <w:rsid w:val="004356AF"/>
    <w:rsid w:val="004375D2"/>
    <w:rsid w:val="00450566"/>
    <w:rsid w:val="00454CD5"/>
    <w:rsid w:val="004565CE"/>
    <w:rsid w:val="00457961"/>
    <w:rsid w:val="0046008C"/>
    <w:rsid w:val="0046084C"/>
    <w:rsid w:val="00461238"/>
    <w:rsid w:val="0046603D"/>
    <w:rsid w:val="0047151C"/>
    <w:rsid w:val="0047214C"/>
    <w:rsid w:val="00475310"/>
    <w:rsid w:val="00476D08"/>
    <w:rsid w:val="00480DB7"/>
    <w:rsid w:val="004825CC"/>
    <w:rsid w:val="00485EFC"/>
    <w:rsid w:val="00494FF3"/>
    <w:rsid w:val="004A2E71"/>
    <w:rsid w:val="004A3F18"/>
    <w:rsid w:val="004A5258"/>
    <w:rsid w:val="004A5321"/>
    <w:rsid w:val="004A5F38"/>
    <w:rsid w:val="004A6C99"/>
    <w:rsid w:val="004C2133"/>
    <w:rsid w:val="004C4C7A"/>
    <w:rsid w:val="004C5124"/>
    <w:rsid w:val="004C6B3F"/>
    <w:rsid w:val="004D2CF1"/>
    <w:rsid w:val="004D53DB"/>
    <w:rsid w:val="004D7B0C"/>
    <w:rsid w:val="004E4EC9"/>
    <w:rsid w:val="004E6BF1"/>
    <w:rsid w:val="004F208F"/>
    <w:rsid w:val="004F6D67"/>
    <w:rsid w:val="00500154"/>
    <w:rsid w:val="00503B86"/>
    <w:rsid w:val="00503E44"/>
    <w:rsid w:val="00505B2B"/>
    <w:rsid w:val="0050605C"/>
    <w:rsid w:val="00506A28"/>
    <w:rsid w:val="00511A0A"/>
    <w:rsid w:val="00515A4A"/>
    <w:rsid w:val="00535C7B"/>
    <w:rsid w:val="0053707C"/>
    <w:rsid w:val="005412FD"/>
    <w:rsid w:val="00541EC8"/>
    <w:rsid w:val="0054300E"/>
    <w:rsid w:val="005463B9"/>
    <w:rsid w:val="005502C3"/>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2704"/>
    <w:rsid w:val="005B5C59"/>
    <w:rsid w:val="005B6E59"/>
    <w:rsid w:val="005B7A1C"/>
    <w:rsid w:val="005C17E0"/>
    <w:rsid w:val="005C2BFA"/>
    <w:rsid w:val="005C31F1"/>
    <w:rsid w:val="005C499A"/>
    <w:rsid w:val="005C78E9"/>
    <w:rsid w:val="005C7CCC"/>
    <w:rsid w:val="005D43B1"/>
    <w:rsid w:val="005D6866"/>
    <w:rsid w:val="005D7F51"/>
    <w:rsid w:val="005E208A"/>
    <w:rsid w:val="005E3543"/>
    <w:rsid w:val="005F6A73"/>
    <w:rsid w:val="00610A28"/>
    <w:rsid w:val="00613E46"/>
    <w:rsid w:val="00616B42"/>
    <w:rsid w:val="00620665"/>
    <w:rsid w:val="006228AA"/>
    <w:rsid w:val="0063128C"/>
    <w:rsid w:val="00631D9A"/>
    <w:rsid w:val="0063457A"/>
    <w:rsid w:val="006376AA"/>
    <w:rsid w:val="006400F7"/>
    <w:rsid w:val="00640957"/>
    <w:rsid w:val="00642053"/>
    <w:rsid w:val="006433BD"/>
    <w:rsid w:val="00654EC6"/>
    <w:rsid w:val="00654FF6"/>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949BB"/>
    <w:rsid w:val="006A0059"/>
    <w:rsid w:val="006A1EA2"/>
    <w:rsid w:val="006A28D3"/>
    <w:rsid w:val="006A2E17"/>
    <w:rsid w:val="006A40E6"/>
    <w:rsid w:val="006A6835"/>
    <w:rsid w:val="006B1A67"/>
    <w:rsid w:val="006B41A9"/>
    <w:rsid w:val="006B6AC1"/>
    <w:rsid w:val="006C1C47"/>
    <w:rsid w:val="006D0676"/>
    <w:rsid w:val="006D12A5"/>
    <w:rsid w:val="006E49AD"/>
    <w:rsid w:val="006F0561"/>
    <w:rsid w:val="006F05D7"/>
    <w:rsid w:val="006F10D0"/>
    <w:rsid w:val="006F657A"/>
    <w:rsid w:val="00701A7B"/>
    <w:rsid w:val="00702608"/>
    <w:rsid w:val="00702C74"/>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635CE"/>
    <w:rsid w:val="00770B64"/>
    <w:rsid w:val="0077228F"/>
    <w:rsid w:val="00772A38"/>
    <w:rsid w:val="00775FA4"/>
    <w:rsid w:val="00776F48"/>
    <w:rsid w:val="00790946"/>
    <w:rsid w:val="00791527"/>
    <w:rsid w:val="0079201D"/>
    <w:rsid w:val="007A0612"/>
    <w:rsid w:val="007A2C97"/>
    <w:rsid w:val="007A366C"/>
    <w:rsid w:val="007A4256"/>
    <w:rsid w:val="007A799A"/>
    <w:rsid w:val="007B0918"/>
    <w:rsid w:val="007B1EC0"/>
    <w:rsid w:val="007B39FE"/>
    <w:rsid w:val="007B4753"/>
    <w:rsid w:val="007B6ABC"/>
    <w:rsid w:val="007C0DA4"/>
    <w:rsid w:val="007C1706"/>
    <w:rsid w:val="007C37B7"/>
    <w:rsid w:val="007C4BB0"/>
    <w:rsid w:val="007C6812"/>
    <w:rsid w:val="007D11DD"/>
    <w:rsid w:val="007D7624"/>
    <w:rsid w:val="007D7C9A"/>
    <w:rsid w:val="007E1CA8"/>
    <w:rsid w:val="007E3C31"/>
    <w:rsid w:val="007E55D8"/>
    <w:rsid w:val="007F088F"/>
    <w:rsid w:val="007F130F"/>
    <w:rsid w:val="007F5DA4"/>
    <w:rsid w:val="00803233"/>
    <w:rsid w:val="00806658"/>
    <w:rsid w:val="008136B7"/>
    <w:rsid w:val="00815536"/>
    <w:rsid w:val="00816EF3"/>
    <w:rsid w:val="008221EE"/>
    <w:rsid w:val="008251C0"/>
    <w:rsid w:val="00825581"/>
    <w:rsid w:val="00831368"/>
    <w:rsid w:val="00836121"/>
    <w:rsid w:val="00840695"/>
    <w:rsid w:val="00845269"/>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B717D"/>
    <w:rsid w:val="008C79CF"/>
    <w:rsid w:val="008C7AD6"/>
    <w:rsid w:val="008C7EC0"/>
    <w:rsid w:val="008D6EBC"/>
    <w:rsid w:val="008E1692"/>
    <w:rsid w:val="008E32A3"/>
    <w:rsid w:val="008E7275"/>
    <w:rsid w:val="008F3A4A"/>
    <w:rsid w:val="008F61B0"/>
    <w:rsid w:val="008F6BB0"/>
    <w:rsid w:val="00900036"/>
    <w:rsid w:val="0090038A"/>
    <w:rsid w:val="009007A9"/>
    <w:rsid w:val="0090257D"/>
    <w:rsid w:val="00903522"/>
    <w:rsid w:val="009049B0"/>
    <w:rsid w:val="0090582C"/>
    <w:rsid w:val="00913804"/>
    <w:rsid w:val="00914E0B"/>
    <w:rsid w:val="00917E5F"/>
    <w:rsid w:val="00922AFB"/>
    <w:rsid w:val="00923266"/>
    <w:rsid w:val="00923DE5"/>
    <w:rsid w:val="00927D2F"/>
    <w:rsid w:val="009326B0"/>
    <w:rsid w:val="009356E7"/>
    <w:rsid w:val="00941204"/>
    <w:rsid w:val="00945362"/>
    <w:rsid w:val="009524A9"/>
    <w:rsid w:val="009536C2"/>
    <w:rsid w:val="00954477"/>
    <w:rsid w:val="00960C22"/>
    <w:rsid w:val="009628B1"/>
    <w:rsid w:val="00962F84"/>
    <w:rsid w:val="0096422A"/>
    <w:rsid w:val="0096466F"/>
    <w:rsid w:val="0096530A"/>
    <w:rsid w:val="0096613F"/>
    <w:rsid w:val="00971CAC"/>
    <w:rsid w:val="00972AB6"/>
    <w:rsid w:val="009757D3"/>
    <w:rsid w:val="00977E85"/>
    <w:rsid w:val="00977EA9"/>
    <w:rsid w:val="00980111"/>
    <w:rsid w:val="00980408"/>
    <w:rsid w:val="00982B1D"/>
    <w:rsid w:val="009846B4"/>
    <w:rsid w:val="00987290"/>
    <w:rsid w:val="0099453B"/>
    <w:rsid w:val="00995A84"/>
    <w:rsid w:val="009A4A97"/>
    <w:rsid w:val="009B1678"/>
    <w:rsid w:val="009B2736"/>
    <w:rsid w:val="009B2E33"/>
    <w:rsid w:val="009B3FFE"/>
    <w:rsid w:val="009B4FA7"/>
    <w:rsid w:val="009C0016"/>
    <w:rsid w:val="009C03FD"/>
    <w:rsid w:val="009C0E0B"/>
    <w:rsid w:val="009C29DB"/>
    <w:rsid w:val="009C431B"/>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6FB6"/>
    <w:rsid w:val="00A4236B"/>
    <w:rsid w:val="00A44592"/>
    <w:rsid w:val="00A4538E"/>
    <w:rsid w:val="00A45883"/>
    <w:rsid w:val="00A53C67"/>
    <w:rsid w:val="00A56D32"/>
    <w:rsid w:val="00A57345"/>
    <w:rsid w:val="00A6133F"/>
    <w:rsid w:val="00A63078"/>
    <w:rsid w:val="00A676A0"/>
    <w:rsid w:val="00A7630B"/>
    <w:rsid w:val="00A8053B"/>
    <w:rsid w:val="00A80D11"/>
    <w:rsid w:val="00A80EB6"/>
    <w:rsid w:val="00A85C9A"/>
    <w:rsid w:val="00A8754E"/>
    <w:rsid w:val="00A90A81"/>
    <w:rsid w:val="00A934F2"/>
    <w:rsid w:val="00A97DEF"/>
    <w:rsid w:val="00AA242B"/>
    <w:rsid w:val="00AA62FE"/>
    <w:rsid w:val="00AB645C"/>
    <w:rsid w:val="00AC05C4"/>
    <w:rsid w:val="00AC4B3B"/>
    <w:rsid w:val="00AD00BD"/>
    <w:rsid w:val="00AE0042"/>
    <w:rsid w:val="00AF10CE"/>
    <w:rsid w:val="00AF2F00"/>
    <w:rsid w:val="00AF6F4B"/>
    <w:rsid w:val="00B00A0F"/>
    <w:rsid w:val="00B0634E"/>
    <w:rsid w:val="00B076DD"/>
    <w:rsid w:val="00B102E7"/>
    <w:rsid w:val="00B13797"/>
    <w:rsid w:val="00B16C97"/>
    <w:rsid w:val="00B2111B"/>
    <w:rsid w:val="00B227D0"/>
    <w:rsid w:val="00B23BF8"/>
    <w:rsid w:val="00B2456F"/>
    <w:rsid w:val="00B2616E"/>
    <w:rsid w:val="00B27AD2"/>
    <w:rsid w:val="00B30E97"/>
    <w:rsid w:val="00B34EB9"/>
    <w:rsid w:val="00B3531A"/>
    <w:rsid w:val="00B419BC"/>
    <w:rsid w:val="00B51704"/>
    <w:rsid w:val="00B520BF"/>
    <w:rsid w:val="00B524FA"/>
    <w:rsid w:val="00B55F53"/>
    <w:rsid w:val="00B56F1F"/>
    <w:rsid w:val="00B5757F"/>
    <w:rsid w:val="00B57FD1"/>
    <w:rsid w:val="00B600A6"/>
    <w:rsid w:val="00B620C6"/>
    <w:rsid w:val="00B650CB"/>
    <w:rsid w:val="00B7543B"/>
    <w:rsid w:val="00B755BC"/>
    <w:rsid w:val="00B800D0"/>
    <w:rsid w:val="00B81E46"/>
    <w:rsid w:val="00B84A86"/>
    <w:rsid w:val="00B86704"/>
    <w:rsid w:val="00B8671E"/>
    <w:rsid w:val="00B929A9"/>
    <w:rsid w:val="00B931C8"/>
    <w:rsid w:val="00B94BA7"/>
    <w:rsid w:val="00B9772C"/>
    <w:rsid w:val="00BA0E02"/>
    <w:rsid w:val="00BA146A"/>
    <w:rsid w:val="00BA4415"/>
    <w:rsid w:val="00BA4779"/>
    <w:rsid w:val="00BA68BA"/>
    <w:rsid w:val="00BB12AC"/>
    <w:rsid w:val="00BB1DD6"/>
    <w:rsid w:val="00BB2448"/>
    <w:rsid w:val="00BB2E06"/>
    <w:rsid w:val="00BB7771"/>
    <w:rsid w:val="00BB7AAF"/>
    <w:rsid w:val="00BC07E9"/>
    <w:rsid w:val="00BC2935"/>
    <w:rsid w:val="00BD387F"/>
    <w:rsid w:val="00BD4C33"/>
    <w:rsid w:val="00BE291F"/>
    <w:rsid w:val="00BE4BF8"/>
    <w:rsid w:val="00BE71DA"/>
    <w:rsid w:val="00BF16A8"/>
    <w:rsid w:val="00BF351B"/>
    <w:rsid w:val="00BF3740"/>
    <w:rsid w:val="00BF7690"/>
    <w:rsid w:val="00C00FBB"/>
    <w:rsid w:val="00C019CC"/>
    <w:rsid w:val="00C02801"/>
    <w:rsid w:val="00C02A27"/>
    <w:rsid w:val="00C047A0"/>
    <w:rsid w:val="00C070CF"/>
    <w:rsid w:val="00C075BA"/>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569C6"/>
    <w:rsid w:val="00C6153C"/>
    <w:rsid w:val="00C617A3"/>
    <w:rsid w:val="00C66584"/>
    <w:rsid w:val="00C713EE"/>
    <w:rsid w:val="00C7219C"/>
    <w:rsid w:val="00C73BDE"/>
    <w:rsid w:val="00C77A9C"/>
    <w:rsid w:val="00C81172"/>
    <w:rsid w:val="00C82E08"/>
    <w:rsid w:val="00C83CC6"/>
    <w:rsid w:val="00C90C8D"/>
    <w:rsid w:val="00C912DF"/>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D23"/>
    <w:rsid w:val="00CF280F"/>
    <w:rsid w:val="00CF3203"/>
    <w:rsid w:val="00CF3664"/>
    <w:rsid w:val="00CF5701"/>
    <w:rsid w:val="00D00864"/>
    <w:rsid w:val="00D1401E"/>
    <w:rsid w:val="00D146D2"/>
    <w:rsid w:val="00D15210"/>
    <w:rsid w:val="00D15FC6"/>
    <w:rsid w:val="00D236FA"/>
    <w:rsid w:val="00D25BB6"/>
    <w:rsid w:val="00D31213"/>
    <w:rsid w:val="00D33ABD"/>
    <w:rsid w:val="00D33DD5"/>
    <w:rsid w:val="00D356DC"/>
    <w:rsid w:val="00D35D7F"/>
    <w:rsid w:val="00D42228"/>
    <w:rsid w:val="00D514A9"/>
    <w:rsid w:val="00D5279C"/>
    <w:rsid w:val="00D52CAA"/>
    <w:rsid w:val="00D53F1A"/>
    <w:rsid w:val="00D55561"/>
    <w:rsid w:val="00D55CC0"/>
    <w:rsid w:val="00D56C0A"/>
    <w:rsid w:val="00D618D1"/>
    <w:rsid w:val="00D61B09"/>
    <w:rsid w:val="00D63C01"/>
    <w:rsid w:val="00D64FA1"/>
    <w:rsid w:val="00D72B40"/>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97DE5"/>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E676E"/>
    <w:rsid w:val="00DF13B5"/>
    <w:rsid w:val="00DF1F01"/>
    <w:rsid w:val="00DF2056"/>
    <w:rsid w:val="00DF4765"/>
    <w:rsid w:val="00DF79BC"/>
    <w:rsid w:val="00DF7ED0"/>
    <w:rsid w:val="00E00066"/>
    <w:rsid w:val="00E018AE"/>
    <w:rsid w:val="00E01F59"/>
    <w:rsid w:val="00E04A37"/>
    <w:rsid w:val="00E06D45"/>
    <w:rsid w:val="00E1046D"/>
    <w:rsid w:val="00E12314"/>
    <w:rsid w:val="00E15309"/>
    <w:rsid w:val="00E1562D"/>
    <w:rsid w:val="00E15D55"/>
    <w:rsid w:val="00E161D0"/>
    <w:rsid w:val="00E20FF2"/>
    <w:rsid w:val="00E24184"/>
    <w:rsid w:val="00E24F70"/>
    <w:rsid w:val="00E26F4E"/>
    <w:rsid w:val="00E327BC"/>
    <w:rsid w:val="00E40780"/>
    <w:rsid w:val="00E42C39"/>
    <w:rsid w:val="00E42CDB"/>
    <w:rsid w:val="00E44078"/>
    <w:rsid w:val="00E44DF9"/>
    <w:rsid w:val="00E469AC"/>
    <w:rsid w:val="00E5119C"/>
    <w:rsid w:val="00E51E99"/>
    <w:rsid w:val="00E53D01"/>
    <w:rsid w:val="00E5412E"/>
    <w:rsid w:val="00E62BE5"/>
    <w:rsid w:val="00E656BC"/>
    <w:rsid w:val="00E702EB"/>
    <w:rsid w:val="00E717EA"/>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4803"/>
    <w:rsid w:val="00EB74A1"/>
    <w:rsid w:val="00EC0871"/>
    <w:rsid w:val="00EC2C31"/>
    <w:rsid w:val="00EC6F4A"/>
    <w:rsid w:val="00ED02C2"/>
    <w:rsid w:val="00ED19F2"/>
    <w:rsid w:val="00ED2072"/>
    <w:rsid w:val="00ED2C15"/>
    <w:rsid w:val="00ED2FC8"/>
    <w:rsid w:val="00ED66CE"/>
    <w:rsid w:val="00EE4629"/>
    <w:rsid w:val="00EF0025"/>
    <w:rsid w:val="00EF0118"/>
    <w:rsid w:val="00EF1DBD"/>
    <w:rsid w:val="00EF692C"/>
    <w:rsid w:val="00F00A50"/>
    <w:rsid w:val="00F051FC"/>
    <w:rsid w:val="00F05C81"/>
    <w:rsid w:val="00F07E3A"/>
    <w:rsid w:val="00F11DB6"/>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11DD"/>
    <w:rsid w:val="00FA2847"/>
    <w:rsid w:val="00FB2FEC"/>
    <w:rsid w:val="00FC09C5"/>
    <w:rsid w:val="00FC2C68"/>
    <w:rsid w:val="00FC3430"/>
    <w:rsid w:val="00FC461A"/>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2468C-28F9-4185-81EB-42D1936E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D7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263460191">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888103582">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D20D7-5801-4B56-A748-B9A394C6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1107</Words>
  <Characters>6312</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2015-11-23T20:04:00Z</cp:lastPrinted>
  <dcterms:created xsi:type="dcterms:W3CDTF">2015-12-16T13:15:00Z</dcterms:created>
  <dcterms:modified xsi:type="dcterms:W3CDTF">2015-12-16T13:48:00Z</dcterms:modified>
</cp:coreProperties>
</file>